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E7" w:rsidRPr="00A67113" w:rsidRDefault="00395CE7" w:rsidP="00395CE7">
      <w:pPr>
        <w:tabs>
          <w:tab w:val="left" w:pos="1440"/>
        </w:tabs>
        <w:ind w:firstLine="6237"/>
      </w:pPr>
      <w:r w:rsidRPr="00A67113">
        <w:t>УТВЕРЖДЕНО</w:t>
      </w:r>
    </w:p>
    <w:p w:rsidR="00395CE7" w:rsidRPr="00A67113" w:rsidRDefault="00395CE7" w:rsidP="00395CE7">
      <w:pPr>
        <w:tabs>
          <w:tab w:val="left" w:pos="1440"/>
        </w:tabs>
        <w:ind w:firstLine="6237"/>
      </w:pPr>
      <w:r>
        <w:t>п</w:t>
      </w:r>
      <w:r w:rsidRPr="00A67113">
        <w:t>остановлением главы</w:t>
      </w:r>
    </w:p>
    <w:p w:rsidR="00395CE7" w:rsidRDefault="00395CE7" w:rsidP="00395CE7">
      <w:pPr>
        <w:tabs>
          <w:tab w:val="left" w:pos="1440"/>
        </w:tabs>
        <w:ind w:left="6237"/>
      </w:pPr>
      <w:r>
        <w:t>г</w:t>
      </w:r>
      <w:r w:rsidRPr="00A67113">
        <w:t xml:space="preserve">ородского округа </w:t>
      </w:r>
    </w:p>
    <w:p w:rsidR="00395CE7" w:rsidRPr="00A67113" w:rsidRDefault="00395CE7" w:rsidP="00395CE7">
      <w:pPr>
        <w:tabs>
          <w:tab w:val="left" w:pos="1440"/>
        </w:tabs>
        <w:ind w:left="6237"/>
      </w:pPr>
      <w:r w:rsidRPr="00A67113">
        <w:t>Нижняя Салда</w:t>
      </w:r>
    </w:p>
    <w:p w:rsidR="00395CE7" w:rsidRDefault="00395CE7" w:rsidP="00395CE7">
      <w:pPr>
        <w:tabs>
          <w:tab w:val="left" w:pos="1440"/>
        </w:tabs>
        <w:ind w:firstLine="6237"/>
      </w:pPr>
      <w:r>
        <w:t>о</w:t>
      </w:r>
      <w:r w:rsidRPr="00A67113">
        <w:t xml:space="preserve">т </w:t>
      </w:r>
      <w:r>
        <w:t xml:space="preserve">20.05.2015   </w:t>
      </w:r>
      <w:r w:rsidRPr="00A67113">
        <w:t xml:space="preserve"> №</w:t>
      </w:r>
      <w:r>
        <w:t xml:space="preserve"> 23</w:t>
      </w:r>
    </w:p>
    <w:p w:rsidR="00395CE7" w:rsidRDefault="00395CE7" w:rsidP="00395CE7">
      <w:pPr>
        <w:tabs>
          <w:tab w:val="left" w:pos="1440"/>
        </w:tabs>
        <w:ind w:firstLine="6237"/>
      </w:pPr>
      <w:r>
        <w:t xml:space="preserve">с изменениями </w:t>
      </w:r>
    </w:p>
    <w:p w:rsidR="00395CE7" w:rsidRPr="00A67113" w:rsidRDefault="00395CE7" w:rsidP="00395CE7">
      <w:pPr>
        <w:tabs>
          <w:tab w:val="left" w:pos="1440"/>
        </w:tabs>
        <w:ind w:firstLine="6237"/>
      </w:pPr>
      <w:r>
        <w:t>от 17.11.2016 № 54</w:t>
      </w: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  <w:r>
        <w:rPr>
          <w:b/>
        </w:rPr>
        <w:t>ПОЛОЖЕНИЕ</w:t>
      </w: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  <w:r>
        <w:rPr>
          <w:b/>
        </w:rPr>
        <w:t xml:space="preserve">О МОЛОДЕЖНОМ СОВЕТЕ </w:t>
      </w: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  <w:r>
        <w:rPr>
          <w:b/>
        </w:rPr>
        <w:t>ПРИ ГЛАВЕ ГОРОДСКОГО ОКРУГА НИЖНЯЯ САЛДА</w:t>
      </w: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  <w:r w:rsidRPr="0031004C">
        <w:rPr>
          <w:b/>
        </w:rPr>
        <w:t>1</w:t>
      </w:r>
      <w:r>
        <w:rPr>
          <w:b/>
        </w:rPr>
        <w:t>. О</w:t>
      </w:r>
      <w:r w:rsidRPr="0031004C">
        <w:rPr>
          <w:b/>
        </w:rPr>
        <w:t>бщие положения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  <w:rPr>
          <w:b/>
        </w:rPr>
      </w:pP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1.1</w:t>
      </w:r>
      <w:r>
        <w:t>.</w:t>
      </w:r>
      <w:r w:rsidRPr="0031004C">
        <w:tab/>
        <w:t xml:space="preserve">Молодежный </w:t>
      </w:r>
      <w:r>
        <w:t>Совет при г</w:t>
      </w:r>
      <w:r w:rsidRPr="0031004C">
        <w:t>лаве городского округа Нижняя Салда</w:t>
      </w:r>
      <w:r>
        <w:t xml:space="preserve"> (далее - </w:t>
      </w:r>
      <w:r w:rsidRPr="0031004C">
        <w:t xml:space="preserve">Совет) является общественным </w:t>
      </w:r>
      <w:proofErr w:type="spellStart"/>
      <w:r w:rsidRPr="0031004C">
        <w:t>совещательно-консультативным</w:t>
      </w:r>
      <w:proofErr w:type="spellEnd"/>
      <w:r w:rsidRPr="0031004C">
        <w:t xml:space="preserve"> органом, </w:t>
      </w:r>
      <w:r>
        <w:t>формируемым</w:t>
      </w:r>
      <w:r w:rsidRPr="0031004C">
        <w:t xml:space="preserve"> </w:t>
      </w:r>
      <w:proofErr w:type="gramStart"/>
      <w:r w:rsidRPr="0031004C">
        <w:t>для</w:t>
      </w:r>
      <w:proofErr w:type="gramEnd"/>
      <w:r w:rsidRPr="0031004C">
        <w:t>: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 xml:space="preserve">повышения </w:t>
      </w:r>
      <w:proofErr w:type="gramStart"/>
      <w:r w:rsidRPr="0031004C">
        <w:t>эффективности взаимодействия органов местного самоуправления</w:t>
      </w:r>
      <w:proofErr w:type="gramEnd"/>
      <w:r w:rsidRPr="0031004C">
        <w:t xml:space="preserve"> и молодежи городского округа Нижняя Салда;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>привлечения молодежи к разработке и внедрению актуальных образовательных, научных, культурных, экологических, спортивных, экономических и иных программ и проектов на территории городского округа, а также участия молодежи городского округа в аналогичных областных и федеральных программах и проектах;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>создания условий для выявления, поддержания и развития активных молодых людей, практическому  обучению их основам самоуправления, финансово-хозяйственной деятельности, права и менеджмента;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 xml:space="preserve">обеспечения </w:t>
      </w:r>
      <w:proofErr w:type="gramStart"/>
      <w:r w:rsidRPr="0031004C">
        <w:t>соблюдения прав молодых граждан городского округа</w:t>
      </w:r>
      <w:proofErr w:type="gramEnd"/>
      <w:r w:rsidRPr="0031004C">
        <w:t>;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>осуществления поддержки молодежных объединений, молодых семей, талантливой молодежи городского округа.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>
        <w:t xml:space="preserve">1.2. </w:t>
      </w:r>
      <w:r w:rsidRPr="0031004C">
        <w:t>Совет не является юридическим лицом или самостоятельной общественной организацией.</w:t>
      </w:r>
    </w:p>
    <w:p w:rsidR="00395CE7" w:rsidRPr="0031004C" w:rsidRDefault="00395CE7" w:rsidP="00395CE7">
      <w:pPr>
        <w:pStyle w:val="HTML"/>
        <w:shd w:val="clear" w:color="auto" w:fill="FFFFFF"/>
        <w:tabs>
          <w:tab w:val="clear" w:pos="916"/>
          <w:tab w:val="left" w:pos="1440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004C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04C">
        <w:rPr>
          <w:rFonts w:ascii="Times New Roman" w:hAnsi="Times New Roman" w:cs="Times New Roman"/>
          <w:sz w:val="28"/>
          <w:szCs w:val="28"/>
        </w:rPr>
        <w:tab/>
        <w:t>Совет  в своей деятельности руководствуется Конституцией РФ, Федеральными законами и другими  нормативно-правовыми актами РФ, Уставом городского округа Нижняя Салда, нормативно-правовыми актами городского округа, а также настоящим Положением.</w:t>
      </w:r>
    </w:p>
    <w:p w:rsidR="00395CE7" w:rsidRPr="0031004C" w:rsidRDefault="00395CE7" w:rsidP="00395CE7">
      <w:pPr>
        <w:pStyle w:val="HTML"/>
        <w:shd w:val="clear" w:color="auto" w:fill="FFFFFF"/>
        <w:tabs>
          <w:tab w:val="clear" w:pos="916"/>
          <w:tab w:val="left" w:pos="1440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004C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04C">
        <w:rPr>
          <w:rFonts w:ascii="Times New Roman" w:hAnsi="Times New Roman" w:cs="Times New Roman"/>
          <w:sz w:val="28"/>
          <w:szCs w:val="28"/>
        </w:rPr>
        <w:tab/>
        <w:t xml:space="preserve"> Совет осуществляет свою деятельность на основе принципов равноправия его членов, законности, гласности, добровольности участия и самоуправления.</w:t>
      </w:r>
    </w:p>
    <w:p w:rsidR="00395CE7" w:rsidRPr="0031004C" w:rsidRDefault="00395CE7" w:rsidP="00395CE7">
      <w:pPr>
        <w:tabs>
          <w:tab w:val="left" w:pos="1440"/>
        </w:tabs>
        <w:ind w:firstLine="720"/>
        <w:jc w:val="both"/>
      </w:pPr>
      <w:r w:rsidRPr="0031004C">
        <w:t>1.5</w:t>
      </w:r>
      <w:r>
        <w:t>.</w:t>
      </w:r>
      <w:r>
        <w:tab/>
      </w:r>
      <w:r w:rsidRPr="0031004C">
        <w:t>Решения Совета носят рекомендательный характер. Необходимость и возможность реализации предложений, разработанных Советом, определяются Думой</w:t>
      </w:r>
      <w:r>
        <w:t xml:space="preserve"> городского округа Нижняя Салда</w:t>
      </w:r>
      <w:r w:rsidRPr="0031004C">
        <w:t>.</w:t>
      </w: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</w:p>
    <w:p w:rsidR="00395CE7" w:rsidRDefault="00395CE7" w:rsidP="00395CE7">
      <w:pPr>
        <w:tabs>
          <w:tab w:val="left" w:pos="1440"/>
        </w:tabs>
        <w:ind w:firstLine="720"/>
        <w:jc w:val="center"/>
        <w:rPr>
          <w:b/>
        </w:rPr>
      </w:pPr>
      <w:r>
        <w:rPr>
          <w:b/>
        </w:rPr>
        <w:t xml:space="preserve">2. </w:t>
      </w:r>
      <w:r w:rsidRPr="0031004C">
        <w:rPr>
          <w:b/>
        </w:rPr>
        <w:t>Задачи Совета</w:t>
      </w:r>
    </w:p>
    <w:p w:rsidR="00395CE7" w:rsidRPr="0031004C" w:rsidRDefault="00395CE7" w:rsidP="00395CE7">
      <w:pPr>
        <w:tabs>
          <w:tab w:val="left" w:pos="1440"/>
        </w:tabs>
        <w:ind w:firstLine="720"/>
        <w:jc w:val="center"/>
        <w:rPr>
          <w:b/>
        </w:rPr>
      </w:pP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 xml:space="preserve">Создание и поддержание эффективной двусторонней связи между </w:t>
      </w:r>
      <w:r>
        <w:rPr>
          <w:sz w:val="28"/>
          <w:szCs w:val="28"/>
        </w:rPr>
        <w:t>г</w:t>
      </w:r>
      <w:r w:rsidRPr="0031004C">
        <w:rPr>
          <w:sz w:val="28"/>
          <w:szCs w:val="28"/>
        </w:rPr>
        <w:t xml:space="preserve">лавой и молодежью городского округа. 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>Разработка предложений по определению стратегических направлений развития городской молодежной политики, а также формирование проекта молодежной политики городского округа.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>Общественный контроль и содействие в реализации молодежной политики, а также программ и проектов, реализуемых администрацией городского округа Нижняя Салда и затрагивающих интересы молодежи.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 xml:space="preserve">Представление </w:t>
      </w:r>
      <w:r>
        <w:rPr>
          <w:sz w:val="28"/>
          <w:szCs w:val="28"/>
        </w:rPr>
        <w:t xml:space="preserve">интересов молодежи </w:t>
      </w:r>
      <w:r w:rsidRPr="0031004C">
        <w:rPr>
          <w:sz w:val="28"/>
          <w:szCs w:val="28"/>
        </w:rPr>
        <w:t>городского округа Нижняя Салда в областных и федеральных органах управления, общественных организациях, предприятиях и учреждениях.</w:t>
      </w:r>
    </w:p>
    <w:p w:rsidR="00395CE7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>Содействие формированию и продвижению положительного имиджа городского округа.</w:t>
      </w:r>
    </w:p>
    <w:p w:rsidR="00395CE7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Содействие в защите прав и законных интересов молодых граждан, представление  их инициатив в органы местного самоуправления городского округа, разработка проектов законодательных и иных нормативно – правовых актов городского округа по решению молодежных проблем для внесения их на рассмотрение в Думу городского округа Нижняя Салда с дальнейшим содействием в их реализации.</w:t>
      </w:r>
      <w:proofErr w:type="gramEnd"/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95CE7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100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31004C">
        <w:rPr>
          <w:b/>
          <w:sz w:val="28"/>
          <w:szCs w:val="28"/>
        </w:rPr>
        <w:t>Функции Совета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</w:r>
      <w:proofErr w:type="gramStart"/>
      <w:r w:rsidRPr="0031004C">
        <w:rPr>
          <w:sz w:val="28"/>
          <w:szCs w:val="28"/>
        </w:rPr>
        <w:t>Совет осуществляет сбор, систематизацию и анализ информации о процессах, тенденциях и проблемах, существующих в мол</w:t>
      </w:r>
      <w:r>
        <w:rPr>
          <w:sz w:val="28"/>
          <w:szCs w:val="28"/>
        </w:rPr>
        <w:t>одежной среде городского округа, и</w:t>
      </w:r>
      <w:r w:rsidRPr="0031004C">
        <w:rPr>
          <w:sz w:val="28"/>
          <w:szCs w:val="28"/>
        </w:rPr>
        <w:t xml:space="preserve">нформирует </w:t>
      </w:r>
      <w:r>
        <w:rPr>
          <w:sz w:val="28"/>
          <w:szCs w:val="28"/>
        </w:rPr>
        <w:t>г</w:t>
      </w:r>
      <w:r w:rsidRPr="0031004C">
        <w:rPr>
          <w:sz w:val="28"/>
          <w:szCs w:val="28"/>
        </w:rPr>
        <w:t>лаву городского округа о результатах анализа.</w:t>
      </w:r>
      <w:proofErr w:type="gramEnd"/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 xml:space="preserve"> </w:t>
      </w:r>
      <w:proofErr w:type="gramStart"/>
      <w:r w:rsidRPr="0031004C">
        <w:rPr>
          <w:sz w:val="28"/>
          <w:szCs w:val="28"/>
        </w:rPr>
        <w:t xml:space="preserve">Совет принимает участие в разработке и реализации мероприятий, направленных на информирование молодежи городского округа о политике </w:t>
      </w:r>
      <w:r>
        <w:rPr>
          <w:sz w:val="28"/>
          <w:szCs w:val="28"/>
        </w:rPr>
        <w:t>г</w:t>
      </w:r>
      <w:r w:rsidRPr="0031004C">
        <w:rPr>
          <w:sz w:val="28"/>
          <w:szCs w:val="28"/>
        </w:rPr>
        <w:t>лавы городского округа и администрации города в части программ и проектов, затрагивающих интересы молодежи, с привлечением СМИ и информационных технологий.</w:t>
      </w:r>
      <w:proofErr w:type="gramEnd"/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 xml:space="preserve"> Совет формирует предложения по стратегическим и текущим направлениям молодежной политики городског</w:t>
      </w:r>
      <w:r>
        <w:rPr>
          <w:sz w:val="28"/>
          <w:szCs w:val="28"/>
        </w:rPr>
        <w:t>о округа, в</w:t>
      </w:r>
      <w:r w:rsidRPr="0031004C">
        <w:rPr>
          <w:sz w:val="28"/>
          <w:szCs w:val="28"/>
        </w:rPr>
        <w:t>носит</w:t>
      </w:r>
      <w:r>
        <w:rPr>
          <w:sz w:val="28"/>
          <w:szCs w:val="28"/>
        </w:rPr>
        <w:t xml:space="preserve"> предложения на рассмотрение в </w:t>
      </w:r>
      <w:r w:rsidRPr="0031004C">
        <w:rPr>
          <w:sz w:val="28"/>
          <w:szCs w:val="28"/>
        </w:rPr>
        <w:t>Думу</w:t>
      </w:r>
      <w:r>
        <w:rPr>
          <w:sz w:val="28"/>
          <w:szCs w:val="28"/>
        </w:rPr>
        <w:t xml:space="preserve"> городского округа Нижняя Салда</w:t>
      </w:r>
      <w:r w:rsidRPr="0031004C">
        <w:rPr>
          <w:sz w:val="28"/>
          <w:szCs w:val="28"/>
        </w:rPr>
        <w:t xml:space="preserve">. По указанию </w:t>
      </w:r>
      <w:r>
        <w:rPr>
          <w:sz w:val="28"/>
          <w:szCs w:val="28"/>
        </w:rPr>
        <w:t>г</w:t>
      </w:r>
      <w:r w:rsidRPr="0031004C">
        <w:rPr>
          <w:sz w:val="28"/>
          <w:szCs w:val="28"/>
        </w:rPr>
        <w:t>лавы городского округа осуществляет разработку проекта молодежной политики городского округа.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 xml:space="preserve">Совет осуществляет общественный контроль реализуемых на территории городского округа программ и проектов, затрагивающих интересы молодежи. Формирует и вносит </w:t>
      </w:r>
      <w:r>
        <w:rPr>
          <w:sz w:val="28"/>
          <w:szCs w:val="28"/>
        </w:rPr>
        <w:t>г</w:t>
      </w:r>
      <w:r w:rsidRPr="0031004C">
        <w:rPr>
          <w:sz w:val="28"/>
          <w:szCs w:val="28"/>
        </w:rPr>
        <w:t>лаве городского округа предложения, разработанные на основе результатов общественного контроля.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</w:r>
      <w:proofErr w:type="gramStart"/>
      <w:r w:rsidRPr="0031004C">
        <w:rPr>
          <w:sz w:val="28"/>
          <w:szCs w:val="28"/>
        </w:rPr>
        <w:t xml:space="preserve">Совет взаимодействует со всеми организациями и общественными объединениями на территории городского округа по </w:t>
      </w:r>
      <w:r w:rsidRPr="0031004C">
        <w:rPr>
          <w:sz w:val="28"/>
          <w:szCs w:val="28"/>
        </w:rPr>
        <w:lastRenderedPageBreak/>
        <w:t>вопросам разработки и реализации молодежной политики, выявления и решения проблем молодежи городского округа.</w:t>
      </w:r>
      <w:proofErr w:type="gramEnd"/>
    </w:p>
    <w:p w:rsidR="00395CE7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004C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31004C">
        <w:rPr>
          <w:sz w:val="28"/>
          <w:szCs w:val="28"/>
        </w:rPr>
        <w:tab/>
        <w:t>Совет планирует свою деятельность и публикует в СМИ ежегодные отчеты о результатах проделанной работы.</w:t>
      </w:r>
    </w:p>
    <w:p w:rsidR="00395CE7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 Совет изучает и формирует мнение молодых граждан о деятельности органов местного самоуправления городского округа по реализации молодежной политики на территории городского округа.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Совет проводит публичные дискуссии, «круглые столы», деловые игры и встречи лидеров общественных движений и иных организаций городского округа, должностных лиц органов муниципальной власти городского округа с молодежью.</w:t>
      </w:r>
    </w:p>
    <w:p w:rsidR="00395CE7" w:rsidRDefault="00395CE7" w:rsidP="00395CE7">
      <w:pPr>
        <w:pStyle w:val="a3"/>
        <w:tabs>
          <w:tab w:val="left" w:pos="1440"/>
        </w:tabs>
        <w:spacing w:before="0" w:beforeAutospacing="0"/>
        <w:ind w:left="360"/>
        <w:jc w:val="both"/>
        <w:rPr>
          <w:b/>
          <w:sz w:val="28"/>
          <w:szCs w:val="28"/>
        </w:rPr>
      </w:pP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1004C">
        <w:rPr>
          <w:b/>
          <w:sz w:val="28"/>
          <w:szCs w:val="28"/>
        </w:rPr>
        <w:t>Порядок формирования, структура и сроки полномочий Совета</w:t>
      </w:r>
    </w:p>
    <w:p w:rsidR="00395CE7" w:rsidRPr="008F6313" w:rsidRDefault="00395CE7" w:rsidP="00395CE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4.1. </w:t>
      </w:r>
      <w:proofErr w:type="gramStart"/>
      <w:r w:rsidRPr="008F6313">
        <w:t>Совет формируется сроком н</w:t>
      </w:r>
      <w:r>
        <w:t>а 2 года в количестве 11 человек из числа граждан Российской Федерации в возрасте от 14 до 30</w:t>
      </w:r>
      <w:r w:rsidRPr="008F6313">
        <w:t xml:space="preserve"> лет</w:t>
      </w:r>
      <w:r>
        <w:t xml:space="preserve"> включительно,</w:t>
      </w:r>
      <w:r w:rsidRPr="008F6313">
        <w:t xml:space="preserve"> </w:t>
      </w:r>
      <w:r>
        <w:t xml:space="preserve">постоянно проживающих на территории городского округа Нижняя Салда, </w:t>
      </w:r>
      <w:r w:rsidRPr="008F6313">
        <w:t>на основе предложений политических партий,  молодежных общественных организаций, молодежных организаций предприятий и учреждений, собраний молодежи по месту работы, жительства, органов самоуправления образовательных учреждений, а также выдвинутые в порядке самовыдвижения</w:t>
      </w:r>
      <w:proofErr w:type="gramEnd"/>
      <w:r>
        <w:t>.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491A34">
        <w:rPr>
          <w:color w:val="000000"/>
        </w:rPr>
        <w:t>Процед</w:t>
      </w:r>
      <w:r>
        <w:rPr>
          <w:color w:val="000000"/>
        </w:rPr>
        <w:t>ура формирования Молодежного</w:t>
      </w:r>
      <w:r w:rsidRPr="00491A34">
        <w:rPr>
          <w:color w:val="000000"/>
        </w:rPr>
        <w:t xml:space="preserve"> Совета включает в себя следующие этапы: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491A34">
        <w:rPr>
          <w:color w:val="000000"/>
        </w:rPr>
        <w:t>.</w:t>
      </w: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Главный специалист администрации городского округа на основании постановления главы  городского округа  </w:t>
      </w:r>
      <w:r w:rsidRPr="00491A34">
        <w:rPr>
          <w:color w:val="000000"/>
        </w:rPr>
        <w:t xml:space="preserve"> размещает на официальном сайте городского округа Нижняя Салда</w:t>
      </w:r>
      <w:r>
        <w:rPr>
          <w:color w:val="000000"/>
        </w:rPr>
        <w:t xml:space="preserve"> и в газете «Городской вестник плюс» </w:t>
      </w:r>
      <w:r w:rsidRPr="00491A34">
        <w:rPr>
          <w:color w:val="000000"/>
        </w:rPr>
        <w:t>объявлени</w:t>
      </w:r>
      <w:r>
        <w:rPr>
          <w:color w:val="000000"/>
        </w:rPr>
        <w:t>е о формировании Молодежного</w:t>
      </w:r>
      <w:r w:rsidRPr="00491A34">
        <w:rPr>
          <w:color w:val="000000"/>
        </w:rPr>
        <w:t xml:space="preserve"> Совета, а также направляет инфо</w:t>
      </w:r>
      <w:r>
        <w:rPr>
          <w:color w:val="000000"/>
        </w:rPr>
        <w:t>рмационные письма в образовательные учреждения, молодежные</w:t>
      </w:r>
      <w:r w:rsidRPr="00491A34">
        <w:rPr>
          <w:color w:val="000000"/>
        </w:rPr>
        <w:t xml:space="preserve"> о</w:t>
      </w:r>
      <w:r>
        <w:rPr>
          <w:color w:val="000000"/>
        </w:rPr>
        <w:t>рганизации, предприятия</w:t>
      </w:r>
      <w:r w:rsidRPr="00491A34">
        <w:rPr>
          <w:color w:val="000000"/>
        </w:rPr>
        <w:t>, СМИ о начале подачи заявок от потенциальных кандидатов в сос</w:t>
      </w:r>
      <w:r>
        <w:rPr>
          <w:color w:val="000000"/>
        </w:rPr>
        <w:t>тав формируемого Молодежного</w:t>
      </w:r>
      <w:r w:rsidRPr="00491A34">
        <w:rPr>
          <w:color w:val="000000"/>
        </w:rPr>
        <w:t xml:space="preserve"> Совета.</w:t>
      </w:r>
      <w:proofErr w:type="gramEnd"/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>4.2</w:t>
      </w:r>
      <w:r w:rsidRPr="00491A34">
        <w:rPr>
          <w:color w:val="000000"/>
        </w:rPr>
        <w:t>.</w:t>
      </w:r>
      <w:r>
        <w:rPr>
          <w:color w:val="000000"/>
        </w:rPr>
        <w:t>2.</w:t>
      </w:r>
      <w:r w:rsidRPr="00491A34">
        <w:rPr>
          <w:color w:val="000000"/>
        </w:rPr>
        <w:t xml:space="preserve"> Объявление и информационное письмо должны содержать: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 w:rsidRPr="00491A34">
        <w:rPr>
          <w:color w:val="000000"/>
        </w:rPr>
        <w:t>- информацию о начале приема заявлений от ка</w:t>
      </w:r>
      <w:r>
        <w:rPr>
          <w:color w:val="000000"/>
        </w:rPr>
        <w:t>ндидатов в члены Молодежного</w:t>
      </w:r>
      <w:r w:rsidRPr="00491A34">
        <w:rPr>
          <w:color w:val="000000"/>
        </w:rPr>
        <w:t xml:space="preserve"> Совета;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 w:rsidRPr="00491A34">
        <w:rPr>
          <w:color w:val="000000"/>
        </w:rPr>
        <w:t>- требования к ка</w:t>
      </w:r>
      <w:r>
        <w:rPr>
          <w:color w:val="000000"/>
        </w:rPr>
        <w:t>ндидатам в члены Молодежного</w:t>
      </w:r>
      <w:r w:rsidRPr="00491A34">
        <w:rPr>
          <w:color w:val="000000"/>
        </w:rPr>
        <w:t xml:space="preserve"> Совета;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 w:rsidRPr="00491A34">
        <w:rPr>
          <w:color w:val="000000"/>
        </w:rPr>
        <w:t>- сроки и место приема заявлений.</w:t>
      </w:r>
      <w:r>
        <w:rPr>
          <w:color w:val="000000"/>
        </w:rPr>
        <w:t xml:space="preserve"> </w:t>
      </w:r>
    </w:p>
    <w:p w:rsidR="00395CE7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491A34">
        <w:rPr>
          <w:color w:val="000000"/>
        </w:rPr>
        <w:t>Правом выдвижения к</w:t>
      </w:r>
      <w:r>
        <w:rPr>
          <w:color w:val="000000"/>
        </w:rPr>
        <w:t xml:space="preserve">андидатов в члены Молодежного Совета </w:t>
      </w:r>
      <w:r w:rsidRPr="00491A34">
        <w:rPr>
          <w:color w:val="000000"/>
        </w:rPr>
        <w:t>обладают организации всех форм собственности, именуемые в дальнейшем инициаторы выдвижения.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>4.4</w:t>
      </w:r>
      <w:r w:rsidRPr="00491A34">
        <w:rPr>
          <w:color w:val="000000"/>
        </w:rPr>
        <w:t xml:space="preserve">. Заявка </w:t>
      </w:r>
      <w:r>
        <w:rPr>
          <w:color w:val="000000"/>
        </w:rPr>
        <w:t>кандидата в состав Молодежного</w:t>
      </w:r>
      <w:r w:rsidRPr="00491A34">
        <w:rPr>
          <w:color w:val="000000"/>
        </w:rPr>
        <w:t xml:space="preserve"> Совета должна включать следующий пакет документов:</w:t>
      </w:r>
    </w:p>
    <w:p w:rsidR="00395CE7" w:rsidRPr="00491A34" w:rsidRDefault="00395CE7" w:rsidP="00395CE7">
      <w:pPr>
        <w:ind w:firstLine="708"/>
        <w:jc w:val="both"/>
        <w:rPr>
          <w:color w:val="000000"/>
        </w:rPr>
      </w:pPr>
      <w:r>
        <w:rPr>
          <w:color w:val="000000"/>
        </w:rPr>
        <w:t>1) п</w:t>
      </w:r>
      <w:r w:rsidRPr="00491A34">
        <w:rPr>
          <w:color w:val="000000"/>
        </w:rPr>
        <w:t xml:space="preserve">ри выдвижении кандидата от инициаторов выдвижения: </w:t>
      </w:r>
      <w:r w:rsidRPr="002E5F26">
        <w:t>письмо</w:t>
      </w:r>
      <w:r w:rsidRPr="00491A34">
        <w:rPr>
          <w:color w:val="0000FF"/>
        </w:rPr>
        <w:t xml:space="preserve"> </w:t>
      </w:r>
      <w:r w:rsidRPr="00491A34">
        <w:rPr>
          <w:color w:val="000000"/>
        </w:rPr>
        <w:t>о выдвижении</w:t>
      </w:r>
      <w:r>
        <w:rPr>
          <w:color w:val="000000"/>
        </w:rPr>
        <w:t xml:space="preserve"> кандидата в члены Молодежного </w:t>
      </w:r>
      <w:r w:rsidRPr="00491A34">
        <w:rPr>
          <w:color w:val="000000"/>
        </w:rPr>
        <w:t xml:space="preserve"> С</w:t>
      </w:r>
      <w:r>
        <w:rPr>
          <w:color w:val="000000"/>
        </w:rPr>
        <w:t>овета (приложение №</w:t>
      </w:r>
      <w:r w:rsidRPr="00491A34">
        <w:rPr>
          <w:color w:val="000000"/>
        </w:rPr>
        <w:t xml:space="preserve"> 1 к Порядку, письменное </w:t>
      </w:r>
      <w:r>
        <w:t>заявление</w:t>
      </w:r>
      <w:r w:rsidRPr="00491A34">
        <w:rPr>
          <w:color w:val="0000FF"/>
        </w:rPr>
        <w:t xml:space="preserve"> </w:t>
      </w:r>
      <w:proofErr w:type="gramStart"/>
      <w:r w:rsidRPr="00491A34">
        <w:rPr>
          <w:color w:val="000000"/>
        </w:rPr>
        <w:t>кандида</w:t>
      </w:r>
      <w:r>
        <w:rPr>
          <w:color w:val="000000"/>
        </w:rPr>
        <w:t>та</w:t>
      </w:r>
      <w:proofErr w:type="gramEnd"/>
      <w:r>
        <w:rPr>
          <w:color w:val="000000"/>
        </w:rPr>
        <w:t xml:space="preserve"> содержащее согласие войти в </w:t>
      </w:r>
      <w:r>
        <w:rPr>
          <w:color w:val="000000"/>
        </w:rPr>
        <w:lastRenderedPageBreak/>
        <w:t>состав Молодежного Совета и согласие</w:t>
      </w:r>
      <w:r w:rsidRPr="00491A34">
        <w:rPr>
          <w:color w:val="000000"/>
        </w:rPr>
        <w:t xml:space="preserve"> 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обсуждения кандидатов в ч</w:t>
      </w:r>
      <w:r>
        <w:rPr>
          <w:color w:val="000000"/>
        </w:rPr>
        <w:t>лены Молодежного</w:t>
      </w:r>
      <w:r w:rsidRPr="00491A34">
        <w:rPr>
          <w:color w:val="000000"/>
        </w:rPr>
        <w:t xml:space="preserve"> Совета (пр</w:t>
      </w:r>
      <w:r>
        <w:rPr>
          <w:color w:val="000000"/>
        </w:rPr>
        <w:t>иложение № 2 к Порядку);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2) п</w:t>
      </w:r>
      <w:r w:rsidRPr="00491A34">
        <w:rPr>
          <w:color w:val="000000"/>
        </w:rPr>
        <w:t xml:space="preserve">ри самовыдвижении: </w:t>
      </w:r>
      <w:r>
        <w:t>заявление</w:t>
      </w:r>
      <w:r w:rsidRPr="00491A34">
        <w:rPr>
          <w:color w:val="0000FF"/>
        </w:rPr>
        <w:t xml:space="preserve"> </w:t>
      </w:r>
      <w:r w:rsidRPr="00491A34">
        <w:rPr>
          <w:color w:val="000000"/>
        </w:rPr>
        <w:t xml:space="preserve">о рассмотрении кандидатуры для </w:t>
      </w:r>
      <w:r>
        <w:rPr>
          <w:color w:val="000000"/>
        </w:rPr>
        <w:t>включения в состав Молодежного</w:t>
      </w:r>
      <w:r w:rsidRPr="00491A34">
        <w:rPr>
          <w:color w:val="000000"/>
        </w:rPr>
        <w:t xml:space="preserve"> С</w:t>
      </w:r>
      <w:r>
        <w:rPr>
          <w:color w:val="000000"/>
        </w:rPr>
        <w:t xml:space="preserve">овета, содержащее </w:t>
      </w:r>
      <w:r w:rsidRPr="002E5F26">
        <w:t>согласие</w:t>
      </w:r>
      <w:r w:rsidRPr="00491A34">
        <w:rPr>
          <w:color w:val="0000FF"/>
        </w:rPr>
        <w:t xml:space="preserve"> </w:t>
      </w:r>
      <w:r w:rsidRPr="00491A34">
        <w:rPr>
          <w:color w:val="000000"/>
        </w:rPr>
        <w:t>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</w:t>
      </w:r>
      <w:r>
        <w:rPr>
          <w:color w:val="000000"/>
        </w:rPr>
        <w:t>ия кандидатов в члены Молодежного</w:t>
      </w:r>
      <w:r w:rsidRPr="00491A34">
        <w:rPr>
          <w:color w:val="000000"/>
        </w:rPr>
        <w:t xml:space="preserve"> С</w:t>
      </w:r>
      <w:r>
        <w:rPr>
          <w:color w:val="000000"/>
        </w:rPr>
        <w:t>овета (приложение № 3</w:t>
      </w:r>
      <w:r w:rsidRPr="00491A34">
        <w:rPr>
          <w:color w:val="000000"/>
        </w:rPr>
        <w:t xml:space="preserve"> к Порядку</w:t>
      </w:r>
      <w:r>
        <w:rPr>
          <w:color w:val="000000"/>
        </w:rPr>
        <w:t>).</w:t>
      </w:r>
      <w:r w:rsidRPr="00491A34">
        <w:rPr>
          <w:color w:val="000000"/>
        </w:rPr>
        <w:t xml:space="preserve"> </w:t>
      </w:r>
      <w:proofErr w:type="gramEnd"/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4.5. </w:t>
      </w:r>
      <w:proofErr w:type="gramStart"/>
      <w:r w:rsidRPr="00491A34">
        <w:rPr>
          <w:color w:val="000000"/>
        </w:rPr>
        <w:t>Прием з</w:t>
      </w:r>
      <w:r>
        <w:rPr>
          <w:color w:val="000000"/>
        </w:rPr>
        <w:t>аявлений в члены Молодежного</w:t>
      </w:r>
      <w:r w:rsidRPr="00491A34">
        <w:rPr>
          <w:color w:val="000000"/>
        </w:rPr>
        <w:t xml:space="preserve"> Совета осуществляется в течение 15 дней  со дня размещения на официальном сайте городского округа Нижняя Салда объявлени</w:t>
      </w:r>
      <w:r>
        <w:rPr>
          <w:color w:val="000000"/>
        </w:rPr>
        <w:t>я о формировании Молодежного</w:t>
      </w:r>
      <w:r w:rsidRPr="00491A34">
        <w:rPr>
          <w:color w:val="000000"/>
        </w:rPr>
        <w:t xml:space="preserve"> Совета.</w:t>
      </w:r>
      <w:proofErr w:type="gramEnd"/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>4.6</w:t>
      </w:r>
      <w:r w:rsidRPr="00491A34">
        <w:rPr>
          <w:color w:val="000000"/>
        </w:rPr>
        <w:t xml:space="preserve">. </w:t>
      </w:r>
      <w:proofErr w:type="gramStart"/>
      <w:r>
        <w:rPr>
          <w:color w:val="000000"/>
        </w:rPr>
        <w:t>Главный специалист администрации</w:t>
      </w:r>
      <w:r w:rsidRPr="00491A34">
        <w:rPr>
          <w:color w:val="000000"/>
        </w:rPr>
        <w:t xml:space="preserve"> городского округа Нижняя Салда регистрирует поступившие предложения инициаторов выдвижения и заявления </w:t>
      </w:r>
      <w:r>
        <w:rPr>
          <w:color w:val="000000"/>
        </w:rPr>
        <w:t>кандидатов в члены Молодежного С</w:t>
      </w:r>
      <w:r w:rsidRPr="00491A34">
        <w:rPr>
          <w:color w:val="000000"/>
        </w:rPr>
        <w:t>овета в день их поступления.</w:t>
      </w:r>
      <w:proofErr w:type="gramEnd"/>
      <w:r w:rsidRPr="00491A34">
        <w:rPr>
          <w:color w:val="000000"/>
        </w:rPr>
        <w:t xml:space="preserve"> После истечения срока приема заявлений, установленного</w:t>
      </w:r>
      <w:r>
        <w:rPr>
          <w:color w:val="000000"/>
        </w:rPr>
        <w:t xml:space="preserve"> настоящим Положением</w:t>
      </w:r>
      <w:r w:rsidRPr="00491A34">
        <w:rPr>
          <w:color w:val="000000"/>
        </w:rPr>
        <w:t>, поданные заявления к регистрации и рассмотрению не принимаются.</w:t>
      </w:r>
    </w:p>
    <w:p w:rsidR="00395CE7" w:rsidRPr="00491A34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>4.7</w:t>
      </w:r>
      <w:r w:rsidRPr="00491A34">
        <w:rPr>
          <w:color w:val="000000"/>
        </w:rPr>
        <w:t xml:space="preserve">. </w:t>
      </w:r>
      <w:r>
        <w:rPr>
          <w:color w:val="000000"/>
        </w:rPr>
        <w:t>Главный специалист администрации</w:t>
      </w:r>
      <w:r w:rsidRPr="00491A34">
        <w:rPr>
          <w:color w:val="000000"/>
        </w:rPr>
        <w:t xml:space="preserve"> в установленный для приема заявлений срок формирует базу данных ка</w:t>
      </w:r>
      <w:r>
        <w:rPr>
          <w:color w:val="000000"/>
        </w:rPr>
        <w:t>ндидатов в члены Молодежного</w:t>
      </w:r>
      <w:r w:rsidRPr="00491A34">
        <w:rPr>
          <w:color w:val="000000"/>
        </w:rPr>
        <w:t xml:space="preserve"> Совета на основе поданных заявок, размещает и ежедневно актуализирует ее на официальном сайте</w:t>
      </w:r>
      <w:r>
        <w:rPr>
          <w:color w:val="000000"/>
        </w:rPr>
        <w:t xml:space="preserve"> городского округа Нижняя Салда</w:t>
      </w:r>
      <w:r w:rsidRPr="00491A34">
        <w:rPr>
          <w:color w:val="000000"/>
        </w:rPr>
        <w:t>.</w:t>
      </w:r>
    </w:p>
    <w:p w:rsidR="00395CE7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4.8. </w:t>
      </w:r>
      <w:proofErr w:type="gramStart"/>
      <w:r>
        <w:rPr>
          <w:color w:val="000000"/>
        </w:rPr>
        <w:t xml:space="preserve">Глава городского округа в течение 7 дней после истечения срока приема документов </w:t>
      </w:r>
      <w:r w:rsidRPr="00491A34">
        <w:rPr>
          <w:color w:val="000000"/>
        </w:rPr>
        <w:t>рассматривает все заявления кандидатов в члены</w:t>
      </w:r>
      <w:r>
        <w:rPr>
          <w:color w:val="000000"/>
        </w:rPr>
        <w:t xml:space="preserve"> Молодежного С</w:t>
      </w:r>
      <w:r w:rsidRPr="00491A34">
        <w:rPr>
          <w:color w:val="000000"/>
        </w:rPr>
        <w:t>овета, поданные в установленные</w:t>
      </w:r>
      <w:r>
        <w:rPr>
          <w:color w:val="000000"/>
        </w:rPr>
        <w:t xml:space="preserve">  сроки,</w:t>
      </w:r>
      <w:r w:rsidRPr="00491A34">
        <w:rPr>
          <w:color w:val="000000"/>
        </w:rPr>
        <w:t xml:space="preserve"> проводит отбор</w:t>
      </w:r>
      <w:r>
        <w:rPr>
          <w:color w:val="000000"/>
        </w:rPr>
        <w:t xml:space="preserve"> кандидатов и утверждает с</w:t>
      </w:r>
      <w:r>
        <w:t xml:space="preserve">остав Совета </w:t>
      </w:r>
      <w:r w:rsidRPr="0031004C">
        <w:t xml:space="preserve"> постановлением </w:t>
      </w:r>
      <w:r>
        <w:t>г</w:t>
      </w:r>
      <w:r w:rsidRPr="0031004C">
        <w:t>лавы городского округа.</w:t>
      </w:r>
      <w:proofErr w:type="gramEnd"/>
    </w:p>
    <w:p w:rsidR="00395CE7" w:rsidRPr="00696E8F" w:rsidRDefault="00395CE7" w:rsidP="00395CE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4.9. </w:t>
      </w:r>
      <w:r w:rsidRPr="00491A34">
        <w:rPr>
          <w:color w:val="000000"/>
        </w:rPr>
        <w:t>Копия решения об утв</w:t>
      </w:r>
      <w:r>
        <w:rPr>
          <w:color w:val="000000"/>
        </w:rPr>
        <w:t>ерждении состава Молодежного</w:t>
      </w:r>
      <w:r w:rsidRPr="00491A34">
        <w:rPr>
          <w:color w:val="000000"/>
        </w:rPr>
        <w:t xml:space="preserve"> Совета направляется </w:t>
      </w:r>
      <w:r>
        <w:rPr>
          <w:color w:val="000000"/>
        </w:rPr>
        <w:t xml:space="preserve">главным </w:t>
      </w:r>
      <w:r w:rsidRPr="00491A34">
        <w:rPr>
          <w:color w:val="000000"/>
        </w:rPr>
        <w:t xml:space="preserve">специалистом </w:t>
      </w:r>
      <w:r>
        <w:rPr>
          <w:color w:val="000000"/>
        </w:rPr>
        <w:t>администрации</w:t>
      </w:r>
      <w:r w:rsidRPr="00491A34">
        <w:rPr>
          <w:color w:val="000000"/>
        </w:rPr>
        <w:t xml:space="preserve"> в течение 3-х рабочих дней после его регистрации в адрес кандидатов, которые были в</w:t>
      </w:r>
      <w:r>
        <w:rPr>
          <w:color w:val="000000"/>
        </w:rPr>
        <w:t>ключены в состав Молодежного</w:t>
      </w:r>
      <w:r w:rsidRPr="00491A34">
        <w:rPr>
          <w:color w:val="000000"/>
        </w:rPr>
        <w:t xml:space="preserve"> С</w:t>
      </w:r>
      <w:r>
        <w:rPr>
          <w:color w:val="000000"/>
        </w:rPr>
        <w:t>овета</w:t>
      </w:r>
      <w:r w:rsidRPr="00491A34">
        <w:rPr>
          <w:color w:val="000000"/>
        </w:rPr>
        <w:t>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>
        <w:t xml:space="preserve">4.10. </w:t>
      </w:r>
      <w:r w:rsidRPr="0031004C">
        <w:t>На первом заседании Совета путем открытого голосования избирается председатель Совета. Решение принимается простым  большинством голосов</w:t>
      </w:r>
      <w:r>
        <w:t xml:space="preserve"> от числа присутствующих членов на заседании  Совета</w:t>
      </w:r>
      <w:r w:rsidRPr="0031004C">
        <w:t>. При равенстве голосов «за» и «против» око</w:t>
      </w:r>
      <w:r>
        <w:t>нчательное решение принимается г</w:t>
      </w:r>
      <w:r w:rsidRPr="0031004C">
        <w:t>лавой городского округа.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-142" w:firstLine="862"/>
        <w:jc w:val="both"/>
      </w:pPr>
      <w:r>
        <w:t xml:space="preserve">4.11. </w:t>
      </w:r>
      <w:r w:rsidRPr="0031004C">
        <w:t>Председатель предлагает кандидатуры для назначения заместителя председателя Совета и секретаря Со</w:t>
      </w:r>
      <w:r>
        <w:t xml:space="preserve">вета. Решение принимается </w:t>
      </w:r>
      <w:r w:rsidRPr="0031004C">
        <w:t>путем открытого голосования простым большинством голосов</w:t>
      </w:r>
      <w:r>
        <w:t xml:space="preserve"> от числа присутствующих членов на заседании  Совета</w:t>
      </w:r>
      <w:r w:rsidRPr="0031004C">
        <w:t>. При равенстве голосов окончательное решение принимает председатель Совета.</w:t>
      </w: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 w:after="0" w:afterAutospacing="0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31004C">
        <w:rPr>
          <w:sz w:val="28"/>
          <w:szCs w:val="28"/>
        </w:rPr>
        <w:t xml:space="preserve">В процессе работы в составе Совета могут при необходимости создаваться как временные, так и постоянные рабочие группы по целевым </w:t>
      </w:r>
      <w:r w:rsidRPr="0031004C">
        <w:rPr>
          <w:sz w:val="28"/>
          <w:szCs w:val="28"/>
        </w:rPr>
        <w:lastRenderedPageBreak/>
        <w:t>направлениям деятельности. Решения о создании рабочих групп и о назначении их руководителей принимаются председателем Совета.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>
        <w:t xml:space="preserve">4.13.  </w:t>
      </w:r>
      <w:r w:rsidRPr="0031004C">
        <w:t>Председатель Совета, его заместитель и секретарь избираются сроком на один год. По истечению этого срока процедуры назначения председателя, заместителя председателя и секретаря, изложенные в п.</w:t>
      </w:r>
      <w:r>
        <w:t xml:space="preserve"> 4.10. и п. 4.11.</w:t>
      </w:r>
      <w:r w:rsidRPr="0031004C">
        <w:t xml:space="preserve"> повторяются.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4.14.  </w:t>
      </w:r>
      <w:r w:rsidRPr="0031004C">
        <w:t>Полномочия любого члена Совета могут быть прекращены досрочно по следующим основаниям: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>систематическое неучастие в заседаниях Совета (отсутствие без уважительной причины более чем на трех заседаниях);</w:t>
      </w:r>
    </w:p>
    <w:p w:rsidR="00395CE7" w:rsidRPr="0031004C" w:rsidRDefault="00395CE7" w:rsidP="00395CE7">
      <w:pPr>
        <w:shd w:val="clear" w:color="auto" w:fill="FFFFFF"/>
        <w:tabs>
          <w:tab w:val="left" w:pos="605"/>
          <w:tab w:val="left" w:pos="1440"/>
        </w:tabs>
        <w:ind w:firstLine="720"/>
        <w:jc w:val="both"/>
      </w:pPr>
      <w:r w:rsidRPr="0031004C">
        <w:t>-</w:t>
      </w:r>
      <w:r w:rsidRPr="0031004C">
        <w:tab/>
        <w:t>неисполнение или ненадлежащее исполнение обязанностей члена Совета;</w:t>
      </w:r>
    </w:p>
    <w:p w:rsidR="00395CE7" w:rsidRPr="0031004C" w:rsidRDefault="00395CE7" w:rsidP="00395C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ab/>
        <w:t>распространение сведений, порочащих репутацию Совета и его членов;</w:t>
      </w:r>
    </w:p>
    <w:p w:rsidR="00395CE7" w:rsidRPr="0031004C" w:rsidRDefault="00395CE7" w:rsidP="00395C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ab/>
        <w:t>подача письменного заявления члена Совета о выходе из его состава.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>
        <w:t>4.15.</w:t>
      </w:r>
      <w:r>
        <w:tab/>
      </w:r>
      <w:proofErr w:type="gramStart"/>
      <w:r w:rsidRPr="0031004C">
        <w:t>Решение об исключении члена Совета из состава Совета принимается по предста</w:t>
      </w:r>
      <w:r>
        <w:t>влению любого члена Совета или г</w:t>
      </w:r>
      <w:r w:rsidRPr="0031004C">
        <w:t xml:space="preserve">лавы городского округа путем </w:t>
      </w:r>
      <w:r>
        <w:t>открытого</w:t>
      </w:r>
      <w:r w:rsidRPr="0031004C">
        <w:t xml:space="preserve"> голосования простым большинством голосов</w:t>
      </w:r>
      <w:r>
        <w:t xml:space="preserve"> от числа присутствующих членов на заседании  Совета</w:t>
      </w:r>
      <w:r w:rsidRPr="0031004C">
        <w:t>.</w:t>
      </w:r>
      <w:proofErr w:type="gramEnd"/>
      <w:r w:rsidRPr="0031004C">
        <w:t xml:space="preserve"> Решение об исключении утверждается постановлением </w:t>
      </w:r>
      <w:r>
        <w:t>г</w:t>
      </w:r>
      <w:r w:rsidRPr="0031004C">
        <w:t>лавы городского округа Нижняя Салда.</w:t>
      </w:r>
    </w:p>
    <w:p w:rsidR="00395CE7" w:rsidRDefault="00395CE7" w:rsidP="00395CE7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</w:pPr>
      <w:r>
        <w:t>4.16. Вв</w:t>
      </w:r>
      <w:r w:rsidRPr="0031004C">
        <w:t>едение новых членов взамен выбывших в состав Совета на основе предложений субъектов выдвижения</w:t>
      </w:r>
      <w:r>
        <w:t>, указанных в п. 4.1.</w:t>
      </w:r>
      <w:r w:rsidRPr="0031004C">
        <w:t xml:space="preserve"> осуществляется постановлением </w:t>
      </w:r>
      <w:r>
        <w:t>г</w:t>
      </w:r>
      <w:r w:rsidRPr="0031004C">
        <w:t>лавы городского округа Нижняя Салда.</w:t>
      </w:r>
    </w:p>
    <w:p w:rsidR="00395CE7" w:rsidRPr="009E640A" w:rsidRDefault="00395CE7" w:rsidP="00395CE7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395CE7" w:rsidRPr="0031004C" w:rsidRDefault="00395CE7" w:rsidP="00395CE7">
      <w:pPr>
        <w:pStyle w:val="a3"/>
        <w:tabs>
          <w:tab w:val="left" w:pos="1440"/>
        </w:tabs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04C">
        <w:rPr>
          <w:b/>
          <w:sz w:val="28"/>
          <w:szCs w:val="28"/>
        </w:rPr>
        <w:t>Обязанности и права членов Совета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 w:rsidRPr="0031004C">
        <w:t>5.1</w:t>
      </w:r>
      <w:r>
        <w:t>.</w:t>
      </w:r>
      <w:r w:rsidRPr="0031004C">
        <w:tab/>
        <w:t>Все члены Совета обязаны:</w:t>
      </w:r>
    </w:p>
    <w:p w:rsidR="00395CE7" w:rsidRDefault="00395CE7" w:rsidP="00395CE7">
      <w:p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 w:rsidRPr="0031004C">
        <w:rPr>
          <w:color w:val="000000"/>
        </w:rPr>
        <w:t>-</w:t>
      </w:r>
      <w:r w:rsidRPr="0031004C">
        <w:rPr>
          <w:color w:val="000000"/>
        </w:rPr>
        <w:tab/>
      </w:r>
      <w:r>
        <w:t xml:space="preserve">осуществлять </w:t>
      </w:r>
      <w:r w:rsidRPr="0031004C">
        <w:t>сбор информации о процессах, тенденциях и проблемах, существующих в молодежной среде городского округа</w:t>
      </w:r>
      <w:r>
        <w:t>;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 w:rsidRPr="0031004C">
        <w:rPr>
          <w:color w:val="000000"/>
          <w:spacing w:val="1"/>
        </w:rPr>
        <w:t xml:space="preserve">регулярно  присутствовать  на заседаниях Совета,  активно  участвовать в  проводимых  им </w:t>
      </w:r>
      <w:r w:rsidRPr="0031004C">
        <w:rPr>
          <w:color w:val="000000"/>
          <w:spacing w:val="-2"/>
        </w:rPr>
        <w:t>мероприятиях и содействовать решению стоящих перед ним задач;</w:t>
      </w:r>
    </w:p>
    <w:p w:rsidR="00395CE7" w:rsidRPr="0031004C" w:rsidRDefault="00395CE7" w:rsidP="00395CE7">
      <w:pPr>
        <w:shd w:val="clear" w:color="auto" w:fill="FFFFFF"/>
        <w:tabs>
          <w:tab w:val="left" w:pos="576"/>
          <w:tab w:val="left" w:pos="1440"/>
        </w:tabs>
        <w:ind w:firstLine="720"/>
        <w:jc w:val="both"/>
      </w:pPr>
      <w:r w:rsidRPr="0031004C">
        <w:rPr>
          <w:color w:val="000000"/>
        </w:rPr>
        <w:t>-</w:t>
      </w:r>
      <w:r w:rsidRPr="0031004C">
        <w:rPr>
          <w:color w:val="000000"/>
        </w:rPr>
        <w:tab/>
      </w:r>
      <w:r w:rsidRPr="0031004C">
        <w:rPr>
          <w:color w:val="000000"/>
          <w:spacing w:val="-2"/>
        </w:rPr>
        <w:t>выполнять решения Совета;</w:t>
      </w:r>
    </w:p>
    <w:p w:rsidR="00395CE7" w:rsidRPr="0031004C" w:rsidRDefault="00395CE7" w:rsidP="00395CE7">
      <w:pPr>
        <w:shd w:val="clear" w:color="auto" w:fill="FFFFFF"/>
        <w:tabs>
          <w:tab w:val="left" w:pos="612"/>
          <w:tab w:val="left" w:pos="1440"/>
        </w:tabs>
        <w:ind w:firstLine="720"/>
        <w:jc w:val="both"/>
      </w:pPr>
      <w:r w:rsidRPr="0031004C">
        <w:rPr>
          <w:color w:val="000000"/>
        </w:rPr>
        <w:t>-</w:t>
      </w:r>
      <w:r w:rsidRPr="0031004C">
        <w:rPr>
          <w:color w:val="000000"/>
        </w:rPr>
        <w:tab/>
      </w:r>
      <w:r w:rsidRPr="0031004C">
        <w:rPr>
          <w:color w:val="000000"/>
          <w:spacing w:val="2"/>
        </w:rPr>
        <w:t xml:space="preserve">не допускать действий, наносящих ущерб деятельности и законным интересам Совета и его </w:t>
      </w:r>
      <w:r w:rsidRPr="0031004C">
        <w:rPr>
          <w:color w:val="000000"/>
          <w:spacing w:val="-4"/>
        </w:rPr>
        <w:t>членам;</w:t>
      </w:r>
    </w:p>
    <w:p w:rsidR="00395CE7" w:rsidRDefault="00395CE7" w:rsidP="00395CE7">
      <w:pPr>
        <w:shd w:val="clear" w:color="auto" w:fill="FFFFFF"/>
        <w:tabs>
          <w:tab w:val="left" w:pos="655"/>
          <w:tab w:val="left" w:pos="1440"/>
        </w:tabs>
        <w:ind w:firstLine="720"/>
        <w:jc w:val="both"/>
        <w:rPr>
          <w:color w:val="000000"/>
          <w:spacing w:val="-2"/>
        </w:rPr>
      </w:pPr>
      <w:r w:rsidRPr="0031004C">
        <w:rPr>
          <w:color w:val="000000"/>
        </w:rPr>
        <w:t>-</w:t>
      </w:r>
      <w:r w:rsidRPr="0031004C">
        <w:rPr>
          <w:color w:val="000000"/>
        </w:rPr>
        <w:tab/>
      </w:r>
      <w:r w:rsidRPr="0031004C">
        <w:rPr>
          <w:color w:val="000000"/>
          <w:spacing w:val="-1"/>
        </w:rPr>
        <w:t>при   рассмотрении  вопросов  на  заседаниях  Совета   соблюдать   Конституцию РФ</w:t>
      </w:r>
      <w:r w:rsidRPr="0031004C">
        <w:rPr>
          <w:color w:val="000000"/>
          <w:spacing w:val="-2"/>
        </w:rPr>
        <w:t xml:space="preserve">, федеральные и областные законы и иные нормативные правовые акты Российской Федерации и </w:t>
      </w:r>
      <w:r w:rsidRPr="0031004C">
        <w:rPr>
          <w:color w:val="000000"/>
          <w:spacing w:val="2"/>
        </w:rPr>
        <w:t>Свердловской области, Устав городского округа Нижняя Салда, нормативные правовые акты органов</w:t>
      </w:r>
      <w:r w:rsidRPr="0031004C">
        <w:rPr>
          <w:color w:val="000000"/>
          <w:spacing w:val="2"/>
        </w:rPr>
        <w:br/>
      </w:r>
      <w:r w:rsidRPr="0031004C">
        <w:rPr>
          <w:color w:val="000000"/>
          <w:spacing w:val="-2"/>
        </w:rPr>
        <w:t>местного самоуправления городского округа, а также настоящее Положение;</w:t>
      </w:r>
    </w:p>
    <w:p w:rsidR="00395CE7" w:rsidRPr="0031004C" w:rsidRDefault="00395CE7" w:rsidP="00395CE7">
      <w:pPr>
        <w:shd w:val="clear" w:color="auto" w:fill="FFFFFF"/>
        <w:tabs>
          <w:tab w:val="left" w:pos="655"/>
          <w:tab w:val="left" w:pos="1440"/>
        </w:tabs>
        <w:ind w:firstLine="720"/>
        <w:jc w:val="both"/>
      </w:pPr>
      <w:r>
        <w:rPr>
          <w:color w:val="000000"/>
          <w:spacing w:val="-2"/>
        </w:rPr>
        <w:t>-</w:t>
      </w:r>
      <w:r>
        <w:rPr>
          <w:color w:val="000000"/>
          <w:spacing w:val="-2"/>
        </w:rPr>
        <w:tab/>
        <w:t>выполнять функции, порученные председателем Совета в рамках компетенции Совета;</w:t>
      </w:r>
    </w:p>
    <w:p w:rsidR="00395CE7" w:rsidRPr="007860A6" w:rsidRDefault="00395CE7" w:rsidP="00395CE7">
      <w:pPr>
        <w:shd w:val="clear" w:color="auto" w:fill="FFFFFF"/>
        <w:tabs>
          <w:tab w:val="left" w:pos="576"/>
          <w:tab w:val="left" w:pos="1440"/>
        </w:tabs>
        <w:ind w:firstLine="720"/>
        <w:jc w:val="both"/>
        <w:rPr>
          <w:color w:val="000000"/>
          <w:spacing w:val="-2"/>
        </w:rPr>
      </w:pPr>
      <w:r w:rsidRPr="0031004C">
        <w:rPr>
          <w:color w:val="000000"/>
        </w:rPr>
        <w:lastRenderedPageBreak/>
        <w:t>-</w:t>
      </w:r>
      <w:r w:rsidRPr="0031004C">
        <w:rPr>
          <w:color w:val="000000"/>
        </w:rPr>
        <w:tab/>
      </w:r>
      <w:r w:rsidRPr="0031004C">
        <w:rPr>
          <w:color w:val="000000"/>
          <w:spacing w:val="-2"/>
        </w:rPr>
        <w:t>содействовать повышению авторитета Совета среди жителей городского округа.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left="720"/>
        <w:jc w:val="both"/>
      </w:pPr>
      <w:r>
        <w:t xml:space="preserve">5.2. </w:t>
      </w:r>
      <w:r w:rsidRPr="0031004C">
        <w:t>Все члены Совета имеют право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576"/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004C">
        <w:rPr>
          <w:color w:val="000000"/>
          <w:spacing w:val="-2"/>
        </w:rPr>
        <w:t>-</w:t>
      </w:r>
      <w:r w:rsidRPr="0031004C">
        <w:rPr>
          <w:color w:val="000000"/>
          <w:spacing w:val="-2"/>
        </w:rPr>
        <w:tab/>
        <w:t>получать любую информацию, касающуюся деятельности Совета;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576"/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004C">
        <w:rPr>
          <w:color w:val="000000"/>
          <w:spacing w:val="-2"/>
        </w:rPr>
        <w:t>-</w:t>
      </w:r>
      <w:r w:rsidRPr="0031004C">
        <w:rPr>
          <w:color w:val="000000"/>
          <w:spacing w:val="-2"/>
        </w:rPr>
        <w:tab/>
        <w:t>оглашать на заседаниях Совета обращения граждан, имеющие общественное значение;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</w:r>
      <w:r w:rsidRPr="0031004C">
        <w:rPr>
          <w:color w:val="000000"/>
          <w:spacing w:val="-2"/>
        </w:rPr>
        <w:t>избирать и быть избранным председателем, заместителем председателя или секретарем Совета;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  <w:rPr>
          <w:color w:val="000000"/>
          <w:spacing w:val="-2"/>
        </w:rPr>
      </w:pPr>
      <w:r w:rsidRPr="0031004C">
        <w:t>-</w:t>
      </w:r>
      <w:r w:rsidRPr="0031004C">
        <w:tab/>
      </w:r>
      <w:r w:rsidRPr="0031004C">
        <w:rPr>
          <w:color w:val="000000"/>
          <w:spacing w:val="-2"/>
        </w:rPr>
        <w:t>представлять интересы организаций, делегировавших их в состав Совета;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554"/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004C">
        <w:rPr>
          <w:color w:val="000000"/>
          <w:spacing w:val="-2"/>
        </w:rPr>
        <w:t>-</w:t>
      </w:r>
      <w:r w:rsidRPr="0031004C">
        <w:rPr>
          <w:color w:val="000000"/>
          <w:spacing w:val="-2"/>
        </w:rPr>
        <w:tab/>
        <w:t>выносить на рассмотрение Совета любые предложения, связанные с деятельностью Совета в рамках задач и функций Совета</w:t>
      </w:r>
      <w:r w:rsidRPr="0031004C">
        <w:rPr>
          <w:color w:val="000000"/>
          <w:spacing w:val="-3"/>
        </w:rPr>
        <w:t>;</w:t>
      </w:r>
    </w:p>
    <w:p w:rsidR="00395CE7" w:rsidRPr="007860A6" w:rsidRDefault="00395CE7" w:rsidP="00395CE7">
      <w:pPr>
        <w:widowControl w:val="0"/>
        <w:shd w:val="clear" w:color="auto" w:fill="FFFFFF"/>
        <w:tabs>
          <w:tab w:val="left" w:pos="554"/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004C">
        <w:rPr>
          <w:color w:val="000000"/>
          <w:spacing w:val="-2"/>
        </w:rPr>
        <w:t>-</w:t>
      </w:r>
      <w:r w:rsidRPr="0031004C">
        <w:rPr>
          <w:color w:val="000000"/>
          <w:spacing w:val="-2"/>
        </w:rPr>
        <w:tab/>
        <w:t>участвовать в принятии решений по всем вопросам, касающихся деятельности Совета</w:t>
      </w:r>
      <w:r w:rsidRPr="0031004C">
        <w:rPr>
          <w:color w:val="000000"/>
          <w:spacing w:val="-4"/>
        </w:rPr>
        <w:t>;</w:t>
      </w:r>
      <w:r w:rsidRPr="0031004C">
        <w:rPr>
          <w:color w:val="000000"/>
          <w:spacing w:val="-2"/>
        </w:rPr>
        <w:tab/>
      </w:r>
      <w:r>
        <w:tab/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>
        <w:t>5.3.</w:t>
      </w:r>
      <w:r w:rsidRPr="0031004C">
        <w:tab/>
        <w:t>Председатель Совета обязан: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 w:rsidRPr="0031004C">
        <w:t>-</w:t>
      </w:r>
      <w:r w:rsidRPr="0031004C">
        <w:tab/>
        <w:t>организовывать работу Совета и руководить заседаниями Совета;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605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-</w:t>
      </w:r>
      <w:r w:rsidRPr="0031004C">
        <w:tab/>
        <w:t xml:space="preserve">информировать </w:t>
      </w:r>
      <w:r>
        <w:t>г</w:t>
      </w:r>
      <w:r w:rsidRPr="0031004C">
        <w:t>лаву городского округа о рассмотренных на заседаниях Совета вопросах и принятых решениях;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605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-</w:t>
      </w:r>
      <w:r w:rsidRPr="0031004C">
        <w:tab/>
        <w:t>распределять обязанности и поручения по выполнению утвержденных планов работы среди членов Совета;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605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-</w:t>
      </w:r>
      <w:r w:rsidRPr="0031004C">
        <w:tab/>
        <w:t xml:space="preserve">информировать членов Совета о решениях </w:t>
      </w:r>
      <w:r>
        <w:t>г</w:t>
      </w:r>
      <w:r w:rsidRPr="0031004C">
        <w:t>лавы городского округа и администрации городского округа по вопросам, касающихся деятельности Совета;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562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-</w:t>
      </w:r>
      <w:r w:rsidRPr="0031004C">
        <w:tab/>
        <w:t>контролировать исполнение планов работы, поручений, решений Совета;</w:t>
      </w:r>
    </w:p>
    <w:p w:rsidR="00395CE7" w:rsidRDefault="00395CE7" w:rsidP="00395CE7">
      <w:pPr>
        <w:widowControl w:val="0"/>
        <w:shd w:val="clear" w:color="auto" w:fill="FFFFFF"/>
        <w:tabs>
          <w:tab w:val="left" w:pos="562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-</w:t>
      </w:r>
      <w:r w:rsidRPr="0031004C">
        <w:tab/>
        <w:t>формировать проекты отчет</w:t>
      </w:r>
      <w:r>
        <w:t>ов о деятельности Совета за год.</w:t>
      </w:r>
    </w:p>
    <w:p w:rsidR="00395CE7" w:rsidRPr="0031004C" w:rsidRDefault="00395CE7" w:rsidP="00395CE7">
      <w:pPr>
        <w:shd w:val="clear" w:color="auto" w:fill="FFFFFF"/>
        <w:tabs>
          <w:tab w:val="left" w:pos="648"/>
          <w:tab w:val="left" w:pos="1440"/>
        </w:tabs>
        <w:ind w:firstLine="720"/>
        <w:jc w:val="both"/>
      </w:pPr>
      <w:r w:rsidRPr="0031004C">
        <w:t>5</w:t>
      </w:r>
      <w:r>
        <w:t>.4.</w:t>
      </w:r>
      <w:r w:rsidRPr="0031004C">
        <w:tab/>
        <w:t>Председатель Совета имеет право:</w:t>
      </w:r>
    </w:p>
    <w:p w:rsidR="00395CE7" w:rsidRPr="0031004C" w:rsidRDefault="00395CE7" w:rsidP="00395CE7">
      <w:pPr>
        <w:shd w:val="clear" w:color="auto" w:fill="FFFFFF"/>
        <w:tabs>
          <w:tab w:val="left" w:pos="648"/>
          <w:tab w:val="left" w:pos="1440"/>
        </w:tabs>
        <w:ind w:firstLine="720"/>
        <w:jc w:val="both"/>
      </w:pPr>
      <w:r w:rsidRPr="0031004C">
        <w:t>-</w:t>
      </w:r>
      <w:r w:rsidRPr="0031004C">
        <w:tab/>
        <w:t>представлять Совет в органах местного самоуправления, общественных объединениях, предприятиях, учреждениях и организациях независимо от их форм собственности;</w:t>
      </w:r>
    </w:p>
    <w:p w:rsidR="00395CE7" w:rsidRPr="0031004C" w:rsidRDefault="00395CE7" w:rsidP="00395CE7">
      <w:pPr>
        <w:shd w:val="clear" w:color="auto" w:fill="FFFFFF"/>
        <w:tabs>
          <w:tab w:val="left" w:pos="648"/>
          <w:tab w:val="left" w:pos="1440"/>
        </w:tabs>
        <w:ind w:firstLine="720"/>
        <w:jc w:val="both"/>
      </w:pPr>
      <w:r w:rsidRPr="0031004C">
        <w:t>-</w:t>
      </w:r>
      <w:r w:rsidRPr="0031004C">
        <w:tab/>
        <w:t xml:space="preserve">делегировать </w:t>
      </w:r>
      <w:r>
        <w:t xml:space="preserve">на временной или постоянной основе </w:t>
      </w:r>
      <w:r w:rsidRPr="0031004C">
        <w:t xml:space="preserve">отдельные </w:t>
      </w:r>
      <w:r>
        <w:t xml:space="preserve">права или обязанности </w:t>
      </w:r>
      <w:r w:rsidRPr="0031004C">
        <w:t>председателя Совета любому из членов Совета.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598"/>
          <w:tab w:val="left" w:pos="1440"/>
        </w:tabs>
        <w:autoSpaceDE w:val="0"/>
        <w:autoSpaceDN w:val="0"/>
        <w:adjustRightInd w:val="0"/>
        <w:ind w:left="720"/>
        <w:jc w:val="both"/>
      </w:pPr>
      <w:r>
        <w:t xml:space="preserve">5.5. </w:t>
      </w:r>
      <w:r w:rsidRPr="0031004C">
        <w:t>Заместитель председателя Совета обязан:</w:t>
      </w:r>
    </w:p>
    <w:p w:rsidR="00395CE7" w:rsidRPr="0031004C" w:rsidRDefault="00395CE7" w:rsidP="00395CE7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ab/>
        <w:t>замещать председателя Совета в его отсутствие;</w:t>
      </w:r>
    </w:p>
    <w:p w:rsidR="00395CE7" w:rsidRDefault="00395CE7" w:rsidP="00395CE7">
      <w:pPr>
        <w:shd w:val="clear" w:color="auto" w:fill="FFFFFF"/>
        <w:tabs>
          <w:tab w:val="left" w:pos="583"/>
          <w:tab w:val="left" w:pos="1440"/>
        </w:tabs>
        <w:ind w:firstLine="720"/>
        <w:jc w:val="both"/>
      </w:pPr>
      <w:r w:rsidRPr="0031004C">
        <w:t>-</w:t>
      </w:r>
      <w:r w:rsidRPr="0031004C">
        <w:tab/>
      </w:r>
      <w:r>
        <w:t xml:space="preserve">выполнять </w:t>
      </w:r>
      <w:r w:rsidRPr="0031004C">
        <w:t>иные функции, возложенные на него председателем Совета.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  <w:r>
        <w:t>5.6.</w:t>
      </w:r>
      <w:r w:rsidRPr="0031004C">
        <w:tab/>
        <w:t xml:space="preserve">Секретарь Совета при содействии </w:t>
      </w:r>
      <w:r>
        <w:t xml:space="preserve">администрации городского округа </w:t>
      </w:r>
      <w:r w:rsidRPr="0031004C">
        <w:t xml:space="preserve"> обязан:</w:t>
      </w:r>
    </w:p>
    <w:p w:rsidR="00395CE7" w:rsidRPr="0031004C" w:rsidRDefault="00395CE7" w:rsidP="00395CE7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  <w:tab w:val="left" w:pos="1440"/>
        </w:tabs>
        <w:autoSpaceDE w:val="0"/>
        <w:autoSpaceDN w:val="0"/>
        <w:adjustRightInd w:val="0"/>
        <w:ind w:firstLine="720"/>
        <w:jc w:val="both"/>
      </w:pPr>
      <w:r>
        <w:tab/>
      </w:r>
      <w:r w:rsidRPr="0031004C">
        <w:t>осуществлять информирование членов Совета о датах и повестках предстоящих заседаний Совета;</w:t>
      </w:r>
    </w:p>
    <w:p w:rsidR="00395CE7" w:rsidRPr="0031004C" w:rsidRDefault="00395CE7" w:rsidP="00395CE7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ab/>
        <w:t>организовывать и осуществлять ведение делопроизводства Совета, вести протоколы заседаний;</w:t>
      </w:r>
    </w:p>
    <w:p w:rsidR="00395CE7" w:rsidRPr="0031004C" w:rsidRDefault="00395CE7" w:rsidP="00395CE7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ab/>
        <w:t>своевременно направлять поступившие в Совет материалы на рассмотрение в соответствующие рабочие группы Совета;</w:t>
      </w:r>
    </w:p>
    <w:p w:rsidR="00395CE7" w:rsidRPr="0031004C" w:rsidRDefault="00395CE7" w:rsidP="00395CE7">
      <w:pPr>
        <w:shd w:val="clear" w:color="auto" w:fill="FFFFFF"/>
        <w:tabs>
          <w:tab w:val="left" w:pos="662"/>
          <w:tab w:val="left" w:pos="1440"/>
        </w:tabs>
        <w:ind w:firstLine="720"/>
        <w:jc w:val="both"/>
      </w:pPr>
      <w:r w:rsidRPr="0031004C">
        <w:lastRenderedPageBreak/>
        <w:t>-</w:t>
      </w:r>
      <w:r w:rsidRPr="0031004C">
        <w:tab/>
        <w:t>осуществлять обеспечение членов Совета необходимыми материалами и информацией к заседаниям Совета;</w:t>
      </w:r>
    </w:p>
    <w:p w:rsidR="00395CE7" w:rsidRPr="0031004C" w:rsidRDefault="00395CE7" w:rsidP="00395CE7">
      <w:pPr>
        <w:shd w:val="clear" w:color="auto" w:fill="FFFFFF"/>
        <w:tabs>
          <w:tab w:val="left" w:pos="583"/>
          <w:tab w:val="left" w:pos="1440"/>
        </w:tabs>
        <w:ind w:firstLine="720"/>
        <w:jc w:val="both"/>
      </w:pPr>
      <w:r w:rsidRPr="0031004C">
        <w:t>-</w:t>
      </w:r>
      <w:r w:rsidRPr="0031004C">
        <w:tab/>
        <w:t>выполнять иные функции, возложенные на секретаря председателем Совета.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</w:p>
    <w:p w:rsidR="00395CE7" w:rsidRDefault="00395CE7" w:rsidP="00395CE7">
      <w:pPr>
        <w:shd w:val="clear" w:color="auto" w:fill="FFFFFF"/>
        <w:tabs>
          <w:tab w:val="left" w:pos="1440"/>
        </w:tabs>
        <w:jc w:val="center"/>
        <w:rPr>
          <w:b/>
        </w:rPr>
      </w:pPr>
      <w:r w:rsidRPr="008F6313">
        <w:rPr>
          <w:b/>
        </w:rPr>
        <w:t>6.</w:t>
      </w:r>
      <w:r>
        <w:rPr>
          <w:b/>
        </w:rPr>
        <w:t xml:space="preserve"> </w:t>
      </w:r>
      <w:r w:rsidRPr="0031004C">
        <w:rPr>
          <w:b/>
        </w:rPr>
        <w:t>Порядок деятельности Совета</w:t>
      </w:r>
    </w:p>
    <w:p w:rsidR="00395CE7" w:rsidRPr="0031004C" w:rsidRDefault="00395CE7" w:rsidP="00395CE7">
      <w:pPr>
        <w:shd w:val="clear" w:color="auto" w:fill="FFFFFF"/>
        <w:tabs>
          <w:tab w:val="left" w:pos="1440"/>
        </w:tabs>
        <w:jc w:val="center"/>
        <w:rPr>
          <w:b/>
        </w:rPr>
      </w:pPr>
    </w:p>
    <w:p w:rsidR="00395CE7" w:rsidRPr="0031004C" w:rsidRDefault="00395CE7" w:rsidP="00395CE7">
      <w:pPr>
        <w:shd w:val="clear" w:color="auto" w:fill="FFFFFF"/>
        <w:tabs>
          <w:tab w:val="left" w:pos="799"/>
          <w:tab w:val="left" w:pos="1440"/>
        </w:tabs>
        <w:ind w:firstLine="720"/>
        <w:jc w:val="both"/>
      </w:pPr>
      <w:r w:rsidRPr="0031004C">
        <w:t>6.1</w:t>
      </w:r>
      <w:r>
        <w:t>.</w:t>
      </w:r>
      <w:r w:rsidRPr="0031004C">
        <w:tab/>
        <w:t>Основной формой работы Совета являются заседания, которые проводятся по мере необходимости.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42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6.2</w:t>
      </w:r>
      <w:r>
        <w:t>.</w:t>
      </w:r>
      <w:r w:rsidRPr="0031004C">
        <w:tab/>
      </w:r>
      <w:proofErr w:type="gramStart"/>
      <w:r w:rsidRPr="0031004C">
        <w:t>Повестка заседаний Совета формируется председателем Совета на ос</w:t>
      </w:r>
      <w:r>
        <w:t>нове плана работы, предложений г</w:t>
      </w:r>
      <w:r w:rsidRPr="0031004C">
        <w:t>лавы городского округа, членов Совета.</w:t>
      </w:r>
      <w:proofErr w:type="gramEnd"/>
    </w:p>
    <w:p w:rsidR="00395CE7" w:rsidRPr="0031004C" w:rsidRDefault="00395CE7" w:rsidP="00395CE7">
      <w:pPr>
        <w:widowControl w:val="0"/>
        <w:shd w:val="clear" w:color="auto" w:fill="FFFFFF"/>
        <w:tabs>
          <w:tab w:val="left" w:pos="742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6.3</w:t>
      </w:r>
      <w:r>
        <w:t>.</w:t>
      </w:r>
      <w:r w:rsidRPr="0031004C">
        <w:tab/>
        <w:t>Подготовка вопросов, внесенных в повестку дня, осуществляется председателем Совета, его заместителем или членами Совета по поручению председателя Совета.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42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6.4</w:t>
      </w:r>
      <w:r>
        <w:t>.</w:t>
      </w:r>
      <w:r w:rsidRPr="0031004C">
        <w:tab/>
        <w:t xml:space="preserve">Заседание Совета считается правомочным, если на нем присутствуют </w:t>
      </w:r>
      <w:r>
        <w:t>не менее половины</w:t>
      </w:r>
      <w:r w:rsidRPr="0031004C">
        <w:t xml:space="preserve"> действующего состава Совета.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6.5</w:t>
      </w:r>
      <w:r>
        <w:t>.</w:t>
      </w:r>
      <w:r w:rsidRPr="0031004C">
        <w:tab/>
        <w:t>Заседания Совета являются открытыми, на них могут присутствовать представители организаций, учреждений, средств массовой информации.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6.6</w:t>
      </w:r>
      <w:r>
        <w:t>.</w:t>
      </w:r>
      <w:r w:rsidRPr="0031004C">
        <w:tab/>
        <w:t>В ходе проведения каждого заседания секретарем Совета ведется протокол заседания</w:t>
      </w:r>
      <w:r w:rsidRPr="0031004C">
        <w:rPr>
          <w:bCs/>
        </w:rPr>
        <w:t xml:space="preserve">, </w:t>
      </w:r>
      <w:r w:rsidRPr="0031004C">
        <w:t xml:space="preserve">который, после окончания заседания, </w:t>
      </w:r>
      <w:r w:rsidRPr="0031004C">
        <w:rPr>
          <w:bCs/>
        </w:rPr>
        <w:t xml:space="preserve">подписывается </w:t>
      </w:r>
      <w:r w:rsidRPr="0031004C">
        <w:t>председателем Совета и секретарем.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6.7</w:t>
      </w:r>
      <w:r>
        <w:t>.</w:t>
      </w:r>
      <w:r w:rsidRPr="0031004C">
        <w:tab/>
        <w:t>При необходимости доведения решений</w:t>
      </w:r>
      <w:r>
        <w:t>,</w:t>
      </w:r>
      <w:r w:rsidRPr="0031004C">
        <w:t xml:space="preserve"> принятых на Совете</w:t>
      </w:r>
      <w:r>
        <w:t>,</w:t>
      </w:r>
      <w:r w:rsidRPr="0031004C">
        <w:t xml:space="preserve"> до органов местн</w:t>
      </w:r>
      <w:r>
        <w:t>ого самоуправления, организаций,</w:t>
      </w:r>
      <w:r w:rsidRPr="0031004C">
        <w:t xml:space="preserve"> общественных объединений</w:t>
      </w:r>
      <w:r>
        <w:t xml:space="preserve"> или отдельных граждан городского округа,</w:t>
      </w:r>
      <w:r w:rsidRPr="0031004C">
        <w:t xml:space="preserve"> </w:t>
      </w:r>
      <w:r>
        <w:t>решение оформляется письмом на бланке Совета</w:t>
      </w:r>
      <w:r w:rsidRPr="0031004C">
        <w:t>.</w:t>
      </w:r>
      <w:r>
        <w:t xml:space="preserve"> Письмо подписывается председателем Совета. Содержание решений, адресованных организациям и общественным объединениям, до подписания доводится до сведения главы городского округа Нижняя Салда</w:t>
      </w:r>
      <w:r w:rsidRPr="0031004C">
        <w:t xml:space="preserve">. </w:t>
      </w: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 w:rsidRPr="0031004C">
        <w:t>6.8</w:t>
      </w:r>
      <w:r w:rsidRPr="0031004C">
        <w:tab/>
        <w:t xml:space="preserve">Годовой отчет о результатах деятельности Совета публикуется в газете «Городской вестник </w:t>
      </w:r>
      <w:r>
        <w:t>плюс</w:t>
      </w:r>
      <w:r w:rsidRPr="0031004C">
        <w:t>». Решения Совета</w:t>
      </w:r>
      <w:r>
        <w:t>, изложенные в протоколе,</w:t>
      </w:r>
      <w:r w:rsidRPr="0031004C">
        <w:t xml:space="preserve"> размещаются на официальном сайте </w:t>
      </w:r>
      <w:r>
        <w:t xml:space="preserve">администрации </w:t>
      </w:r>
      <w:r w:rsidRPr="0031004C">
        <w:t>городского округа Нижняя Салда.</w:t>
      </w: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2B5032">
        <w:rPr>
          <w:b/>
        </w:rPr>
        <w:t xml:space="preserve">7. Внесение изменений и дополнений </w:t>
      </w: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в настоящее Положение</w:t>
      </w:r>
    </w:p>
    <w:p w:rsidR="00395CE7" w:rsidRPr="002B5032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>
        <w:t>7.1. Инициатива внесения изменений и дополнений в настоящее Положение  принадлежит:</w:t>
      </w: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>
        <w:t>- членам Совета,</w:t>
      </w: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>
        <w:t>- главе городского округа.</w:t>
      </w:r>
    </w:p>
    <w:p w:rsidR="00395CE7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  <w:r>
        <w:t>7.2. Изменения и дополнения в Положение вносятся постановлением главы городского округа Нижняя Салда.</w:t>
      </w:r>
    </w:p>
    <w:p w:rsidR="00395CE7" w:rsidRPr="0031004C" w:rsidRDefault="00395CE7" w:rsidP="00395CE7">
      <w:pPr>
        <w:widowControl w:val="0"/>
        <w:shd w:val="clear" w:color="auto" w:fill="FFFFFF"/>
        <w:tabs>
          <w:tab w:val="left" w:pos="756"/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395CE7" w:rsidRPr="0031004C" w:rsidRDefault="00395CE7" w:rsidP="00395CE7">
      <w:pPr>
        <w:shd w:val="clear" w:color="auto" w:fill="FFFFFF"/>
        <w:tabs>
          <w:tab w:val="left" w:pos="1440"/>
        </w:tabs>
        <w:ind w:firstLine="720"/>
        <w:jc w:val="both"/>
      </w:pPr>
    </w:p>
    <w:p w:rsidR="00395CE7" w:rsidRPr="00720D30" w:rsidRDefault="00395CE7" w:rsidP="00395CE7">
      <w:pPr>
        <w:ind w:left="6237"/>
        <w:jc w:val="both"/>
        <w:rPr>
          <w:color w:val="000000"/>
        </w:rPr>
      </w:pPr>
      <w:r>
        <w:rPr>
          <w:color w:val="000000"/>
        </w:rPr>
        <w:lastRenderedPageBreak/>
        <w:t>Приложение №</w:t>
      </w:r>
      <w:r w:rsidRPr="00720D30">
        <w:rPr>
          <w:color w:val="000000"/>
        </w:rPr>
        <w:t xml:space="preserve"> 1</w:t>
      </w:r>
    </w:p>
    <w:p w:rsidR="00395CE7" w:rsidRPr="00697B4A" w:rsidRDefault="00395CE7" w:rsidP="00395CE7">
      <w:pPr>
        <w:ind w:left="6237"/>
        <w:rPr>
          <w:color w:val="000000"/>
        </w:rPr>
      </w:pPr>
      <w:r w:rsidRPr="00720D30">
        <w:rPr>
          <w:color w:val="000000"/>
        </w:rPr>
        <w:t>к Порядку</w:t>
      </w:r>
    </w:p>
    <w:p w:rsidR="00395CE7" w:rsidRPr="00697B4A" w:rsidRDefault="00395CE7" w:rsidP="00395CE7">
      <w:pPr>
        <w:ind w:left="6237"/>
        <w:rPr>
          <w:color w:val="000000"/>
        </w:rPr>
      </w:pPr>
    </w:p>
    <w:p w:rsidR="00395CE7" w:rsidRPr="00697B4A" w:rsidRDefault="00395CE7" w:rsidP="00395CE7">
      <w:pPr>
        <w:ind w:left="6237"/>
        <w:rPr>
          <w:color w:val="000000"/>
        </w:rPr>
      </w:pPr>
      <w:r w:rsidRPr="00697B4A">
        <w:rPr>
          <w:color w:val="000000"/>
        </w:rPr>
        <w:t>Главе городского округа Нижняя Салда</w:t>
      </w:r>
    </w:p>
    <w:p w:rsidR="00395CE7" w:rsidRPr="00697B4A" w:rsidRDefault="00395CE7" w:rsidP="00395CE7">
      <w:pPr>
        <w:ind w:left="6237"/>
        <w:rPr>
          <w:color w:val="000000"/>
        </w:rPr>
      </w:pPr>
      <w:r w:rsidRPr="00720D30">
        <w:rPr>
          <w:color w:val="000000"/>
        </w:rPr>
        <w:t xml:space="preserve"> </w:t>
      </w:r>
    </w:p>
    <w:p w:rsidR="00395CE7" w:rsidRPr="00720D30" w:rsidRDefault="00395CE7" w:rsidP="00395CE7">
      <w:pPr>
        <w:jc w:val="both"/>
        <w:rPr>
          <w:color w:val="000000"/>
        </w:rPr>
      </w:pPr>
      <w:r w:rsidRPr="00720D30">
        <w:rPr>
          <w:color w:val="000000"/>
        </w:rPr>
        <w:t>Общественная (иная организация)</w:t>
      </w:r>
    </w:p>
    <w:p w:rsidR="00395CE7" w:rsidRPr="00720D30" w:rsidRDefault="00395CE7" w:rsidP="00395CE7">
      <w:pPr>
        <w:jc w:val="both"/>
        <w:rPr>
          <w:color w:val="000000"/>
        </w:rPr>
      </w:pPr>
      <w:r w:rsidRPr="00720D30">
        <w:rPr>
          <w:color w:val="000000"/>
        </w:rPr>
        <w:t>___________________________________________________________</w:t>
      </w:r>
      <w:r>
        <w:rPr>
          <w:color w:val="000000"/>
        </w:rPr>
        <w:t>_______</w:t>
      </w:r>
    </w:p>
    <w:p w:rsidR="00395CE7" w:rsidRPr="00720D30" w:rsidRDefault="00395CE7" w:rsidP="00395CE7">
      <w:pPr>
        <w:jc w:val="both"/>
        <w:rPr>
          <w:color w:val="000000"/>
        </w:rPr>
      </w:pPr>
      <w:r w:rsidRPr="00720D30">
        <w:rPr>
          <w:color w:val="000000"/>
        </w:rPr>
        <w:t>выдвигает кандидата (Ф.И.О.)</w:t>
      </w:r>
    </w:p>
    <w:p w:rsidR="00395CE7" w:rsidRPr="00720D30" w:rsidRDefault="00395CE7" w:rsidP="00395CE7">
      <w:pPr>
        <w:jc w:val="both"/>
        <w:rPr>
          <w:color w:val="000000"/>
        </w:rPr>
      </w:pPr>
      <w:r w:rsidRPr="00720D30">
        <w:rPr>
          <w:color w:val="000000"/>
        </w:rPr>
        <w:t>______________________________________________________________</w:t>
      </w:r>
      <w:r>
        <w:rPr>
          <w:color w:val="000000"/>
        </w:rPr>
        <w:t>_____</w:t>
      </w:r>
    </w:p>
    <w:p w:rsidR="00395CE7" w:rsidRPr="00720D30" w:rsidRDefault="00395CE7" w:rsidP="00395CE7">
      <w:pPr>
        <w:jc w:val="both"/>
        <w:rPr>
          <w:color w:val="000000"/>
        </w:rPr>
      </w:pPr>
      <w:r>
        <w:rPr>
          <w:color w:val="000000"/>
        </w:rPr>
        <w:t>в члены Молодежного</w:t>
      </w:r>
      <w:r w:rsidRPr="00697B4A">
        <w:rPr>
          <w:color w:val="000000"/>
        </w:rPr>
        <w:t xml:space="preserve"> С</w:t>
      </w:r>
      <w:r w:rsidRPr="00720D30">
        <w:rPr>
          <w:color w:val="000000"/>
        </w:rPr>
        <w:t>овета</w:t>
      </w:r>
      <w:r w:rsidRPr="00697B4A">
        <w:rPr>
          <w:color w:val="000000"/>
        </w:rPr>
        <w:t xml:space="preserve"> городского округа Нижняя Салда</w:t>
      </w:r>
      <w:r w:rsidRPr="00720D30">
        <w:rPr>
          <w:color w:val="000000"/>
        </w:rPr>
        <w:t>.</w:t>
      </w:r>
    </w:p>
    <w:p w:rsidR="00395CE7" w:rsidRDefault="00395CE7" w:rsidP="00395CE7">
      <w:pPr>
        <w:jc w:val="both"/>
        <w:rPr>
          <w:color w:val="000000"/>
        </w:rPr>
      </w:pPr>
    </w:p>
    <w:p w:rsidR="00395CE7" w:rsidRPr="00720D30" w:rsidRDefault="00395CE7" w:rsidP="00395CE7">
      <w:pPr>
        <w:ind w:firstLine="720"/>
        <w:jc w:val="both"/>
        <w:rPr>
          <w:color w:val="000000"/>
        </w:rPr>
      </w:pPr>
      <w:r w:rsidRPr="00720D30">
        <w:rPr>
          <w:color w:val="000000"/>
        </w:rPr>
        <w:t>Указывается дата рождения кандидата, сведения о месте работы</w:t>
      </w:r>
      <w:r>
        <w:rPr>
          <w:color w:val="000000"/>
        </w:rPr>
        <w:t>, учебы кандидата, гражданстве, сведения биографического характера</w:t>
      </w:r>
      <w:r w:rsidRPr="00720D30">
        <w:rPr>
          <w:color w:val="000000"/>
        </w:rPr>
        <w:t>.</w:t>
      </w:r>
    </w:p>
    <w:p w:rsidR="00395CE7" w:rsidRDefault="00395CE7" w:rsidP="00395CE7">
      <w:pPr>
        <w:jc w:val="both"/>
        <w:rPr>
          <w:color w:val="000000"/>
        </w:rPr>
      </w:pPr>
    </w:p>
    <w:p w:rsidR="00395CE7" w:rsidRPr="00720D30" w:rsidRDefault="00395CE7" w:rsidP="00395CE7">
      <w:pPr>
        <w:jc w:val="both"/>
        <w:rPr>
          <w:color w:val="000000"/>
        </w:rPr>
      </w:pPr>
      <w:r w:rsidRPr="00720D30">
        <w:rPr>
          <w:color w:val="000000"/>
        </w:rPr>
        <w:t>Пр</w:t>
      </w:r>
      <w:r>
        <w:rPr>
          <w:color w:val="000000"/>
        </w:rPr>
        <w:t>иложение: к</w:t>
      </w:r>
      <w:r w:rsidRPr="00720D30">
        <w:rPr>
          <w:color w:val="000000"/>
        </w:rPr>
        <w:t>раткое эссе на тему "Почему я дол</w:t>
      </w:r>
      <w:r>
        <w:rPr>
          <w:color w:val="000000"/>
        </w:rPr>
        <w:t>жен войти в состав Молодежного С</w:t>
      </w:r>
      <w:r w:rsidRPr="00720D30">
        <w:rPr>
          <w:color w:val="000000"/>
        </w:rPr>
        <w:t>овета?"</w:t>
      </w:r>
      <w:r>
        <w:rPr>
          <w:color w:val="000000"/>
        </w:rPr>
        <w:t xml:space="preserve"> </w:t>
      </w:r>
      <w:r w:rsidRPr="00720D30">
        <w:rPr>
          <w:color w:val="000000"/>
        </w:rPr>
        <w:t xml:space="preserve"> на ____ </w:t>
      </w:r>
      <w:proofErr w:type="gramStart"/>
      <w:r w:rsidRPr="00720D30">
        <w:rPr>
          <w:color w:val="000000"/>
        </w:rPr>
        <w:t>л</w:t>
      </w:r>
      <w:proofErr w:type="gramEnd"/>
      <w:r w:rsidRPr="00720D30">
        <w:rPr>
          <w:color w:val="000000"/>
        </w:rPr>
        <w:t>.</w:t>
      </w:r>
    </w:p>
    <w:p w:rsidR="00395CE7" w:rsidRDefault="00395CE7" w:rsidP="00395CE7">
      <w:pPr>
        <w:jc w:val="both"/>
        <w:rPr>
          <w:color w:val="000000"/>
        </w:rPr>
      </w:pPr>
    </w:p>
    <w:p w:rsidR="00395CE7" w:rsidRPr="00720D30" w:rsidRDefault="00395CE7" w:rsidP="00395CE7">
      <w:pPr>
        <w:jc w:val="both"/>
        <w:rPr>
          <w:color w:val="000000"/>
        </w:rPr>
      </w:pPr>
      <w:r>
        <w:rPr>
          <w:color w:val="000000"/>
        </w:rPr>
        <w:t>заявление</w:t>
      </w:r>
      <w:r w:rsidRPr="00720D30">
        <w:rPr>
          <w:color w:val="000000"/>
        </w:rPr>
        <w:t xml:space="preserve"> кандидата на _____ </w:t>
      </w:r>
      <w:proofErr w:type="gramStart"/>
      <w:r w:rsidRPr="00720D30">
        <w:rPr>
          <w:color w:val="000000"/>
        </w:rPr>
        <w:t>л</w:t>
      </w:r>
      <w:proofErr w:type="gramEnd"/>
      <w:r w:rsidRPr="00720D30">
        <w:rPr>
          <w:color w:val="000000"/>
        </w:rPr>
        <w:t>.</w:t>
      </w:r>
    </w:p>
    <w:p w:rsidR="00395CE7" w:rsidRDefault="00395CE7" w:rsidP="00395CE7">
      <w:pPr>
        <w:jc w:val="both"/>
        <w:rPr>
          <w:color w:val="000000"/>
        </w:rPr>
      </w:pPr>
    </w:p>
    <w:p w:rsidR="00395CE7" w:rsidRPr="00720D30" w:rsidRDefault="00395CE7" w:rsidP="00395CE7">
      <w:pPr>
        <w:jc w:val="both"/>
        <w:rPr>
          <w:color w:val="000000"/>
        </w:rPr>
      </w:pPr>
      <w:r w:rsidRPr="00720D30">
        <w:rPr>
          <w:color w:val="000000"/>
        </w:rPr>
        <w:t>Подпись уполномоченного лица организации, дата, печать.</w:t>
      </w:r>
    </w:p>
    <w:p w:rsidR="00395CE7" w:rsidRPr="00697B4A" w:rsidRDefault="00395CE7" w:rsidP="00395CE7">
      <w:pPr>
        <w:jc w:val="both"/>
        <w:rPr>
          <w:color w:val="000000"/>
        </w:rPr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Pr="00720D30" w:rsidRDefault="00395CE7" w:rsidP="00395CE7">
      <w:pPr>
        <w:ind w:firstLine="6237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395CE7" w:rsidRPr="0033695B" w:rsidRDefault="00395CE7" w:rsidP="00395CE7">
      <w:pPr>
        <w:ind w:firstLine="6237"/>
        <w:jc w:val="both"/>
        <w:rPr>
          <w:color w:val="000000"/>
        </w:rPr>
      </w:pPr>
      <w:r w:rsidRPr="00720D30">
        <w:rPr>
          <w:color w:val="000000"/>
        </w:rPr>
        <w:t>к Порядку</w:t>
      </w: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Pr="00A03C1F" w:rsidRDefault="00395CE7" w:rsidP="00395CE7">
      <w:pPr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>Главе городского округа Нижняя Салда</w:t>
      </w:r>
      <w:r w:rsidRPr="00A03C1F">
        <w:rPr>
          <w:sz w:val="26"/>
          <w:szCs w:val="26"/>
        </w:rPr>
        <w:t xml:space="preserve"> </w:t>
      </w:r>
    </w:p>
    <w:p w:rsidR="00395CE7" w:rsidRPr="00A03C1F" w:rsidRDefault="00395CE7" w:rsidP="00395CE7">
      <w:pPr>
        <w:ind w:left="3060"/>
        <w:jc w:val="both"/>
        <w:rPr>
          <w:sz w:val="26"/>
          <w:szCs w:val="26"/>
        </w:rPr>
      </w:pPr>
      <w:r w:rsidRPr="00A03C1F">
        <w:rPr>
          <w:sz w:val="26"/>
          <w:szCs w:val="26"/>
        </w:rPr>
        <w:t>от гражданина Российской Фед</w:t>
      </w:r>
      <w:r w:rsidRPr="00A03C1F">
        <w:rPr>
          <w:sz w:val="26"/>
          <w:szCs w:val="26"/>
        </w:rPr>
        <w:t>е</w:t>
      </w:r>
      <w:r w:rsidRPr="00A03C1F">
        <w:rPr>
          <w:sz w:val="26"/>
          <w:szCs w:val="26"/>
        </w:rPr>
        <w:t>рации</w:t>
      </w:r>
    </w:p>
    <w:p w:rsidR="00395CE7" w:rsidRPr="00D6261E" w:rsidRDefault="00395CE7" w:rsidP="00395CE7">
      <w:pPr>
        <w:ind w:left="3060"/>
        <w:jc w:val="both"/>
      </w:pPr>
      <w:r w:rsidRPr="00A03C1F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</w:t>
      </w:r>
      <w:r w:rsidRPr="00A03C1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</w:t>
      </w:r>
      <w:r w:rsidRPr="00A03C1F">
        <w:rPr>
          <w:sz w:val="26"/>
          <w:szCs w:val="26"/>
        </w:rPr>
        <w:t>,</w:t>
      </w:r>
    </w:p>
    <w:p w:rsidR="00395CE7" w:rsidRPr="00A03C1F" w:rsidRDefault="00395CE7" w:rsidP="00395CE7">
      <w:pPr>
        <w:ind w:left="306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>Ф.И.О. полностью</w:t>
      </w:r>
    </w:p>
    <w:p w:rsidR="00395CE7" w:rsidRPr="00EC762B" w:rsidRDefault="00395CE7" w:rsidP="00395CE7">
      <w:pPr>
        <w:ind w:left="3060"/>
        <w:jc w:val="both"/>
        <w:rPr>
          <w:sz w:val="26"/>
          <w:szCs w:val="26"/>
        </w:rPr>
      </w:pPr>
      <w:proofErr w:type="gramStart"/>
      <w:r w:rsidRPr="00EC762B">
        <w:rPr>
          <w:sz w:val="26"/>
          <w:szCs w:val="26"/>
        </w:rPr>
        <w:t>предложенного__________________________________________</w:t>
      </w:r>
      <w:r>
        <w:rPr>
          <w:sz w:val="26"/>
          <w:szCs w:val="26"/>
        </w:rPr>
        <w:t>____________________________________________</w:t>
      </w:r>
      <w:proofErr w:type="gramEnd"/>
    </w:p>
    <w:p w:rsidR="00395CE7" w:rsidRPr="00A03C1F" w:rsidRDefault="00395CE7" w:rsidP="00395CE7">
      <w:pPr>
        <w:ind w:left="306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 xml:space="preserve">                                наименование </w:t>
      </w:r>
      <w:proofErr w:type="gramStart"/>
      <w:r w:rsidRPr="00A03C1F">
        <w:rPr>
          <w:sz w:val="18"/>
          <w:szCs w:val="18"/>
        </w:rPr>
        <w:t>субъекта права внесения предложения</w:t>
      </w:r>
      <w:proofErr w:type="gramEnd"/>
      <w:r w:rsidRPr="00A03C1F">
        <w:rPr>
          <w:sz w:val="18"/>
          <w:szCs w:val="18"/>
        </w:rPr>
        <w:t xml:space="preserve"> </w:t>
      </w:r>
    </w:p>
    <w:p w:rsidR="00395CE7" w:rsidRPr="00D6261E" w:rsidRDefault="00395CE7" w:rsidP="00395CE7">
      <w:pPr>
        <w:ind w:left="3060"/>
        <w:jc w:val="center"/>
      </w:pPr>
      <w:r w:rsidRPr="00D6261E">
        <w:t>___________________________________________</w:t>
      </w:r>
      <w:r>
        <w:t>___</w:t>
      </w:r>
    </w:p>
    <w:p w:rsidR="00395CE7" w:rsidRPr="00A03C1F" w:rsidRDefault="00395CE7" w:rsidP="00395CE7">
      <w:pPr>
        <w:ind w:left="3060"/>
        <w:jc w:val="both"/>
        <w:rPr>
          <w:sz w:val="26"/>
          <w:szCs w:val="26"/>
        </w:rPr>
      </w:pPr>
      <w:r w:rsidRPr="00A03C1F">
        <w:rPr>
          <w:sz w:val="26"/>
          <w:szCs w:val="26"/>
        </w:rPr>
        <w:t>для н</w:t>
      </w:r>
      <w:r w:rsidRPr="00A03C1F">
        <w:rPr>
          <w:sz w:val="26"/>
          <w:szCs w:val="26"/>
        </w:rPr>
        <w:t>а</w:t>
      </w:r>
      <w:r w:rsidRPr="00A03C1F">
        <w:rPr>
          <w:sz w:val="26"/>
          <w:szCs w:val="26"/>
        </w:rPr>
        <w:t xml:space="preserve">значения в состав </w:t>
      </w:r>
      <w:r>
        <w:rPr>
          <w:sz w:val="26"/>
          <w:szCs w:val="26"/>
        </w:rPr>
        <w:t>Молодежного Совета при главе городского округа Нижняя Салда</w:t>
      </w:r>
      <w:r w:rsidRPr="00A03C1F">
        <w:rPr>
          <w:sz w:val="26"/>
          <w:szCs w:val="26"/>
        </w:rPr>
        <w:t xml:space="preserve"> </w:t>
      </w:r>
    </w:p>
    <w:p w:rsidR="00395CE7" w:rsidRPr="00A03C1F" w:rsidRDefault="00395CE7" w:rsidP="00395CE7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1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95CE7" w:rsidRPr="00EC762B" w:rsidRDefault="00395CE7" w:rsidP="00395CE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62B">
        <w:rPr>
          <w:rFonts w:ascii="Times New Roman" w:hAnsi="Times New Roman" w:cs="Times New Roman"/>
          <w:sz w:val="26"/>
          <w:szCs w:val="26"/>
        </w:rPr>
        <w:t xml:space="preserve">Даю согласие на назначение меня членом </w:t>
      </w:r>
      <w:r>
        <w:rPr>
          <w:rFonts w:ascii="Times New Roman" w:hAnsi="Times New Roman"/>
          <w:sz w:val="26"/>
          <w:szCs w:val="26"/>
        </w:rPr>
        <w:t>Молодежного Совета при главе городского округа Нижняя Салда на общественных началах</w:t>
      </w:r>
      <w:r>
        <w:rPr>
          <w:rFonts w:ascii="Times New Roman" w:hAnsi="Times New Roman" w:cs="Times New Roman"/>
          <w:sz w:val="26"/>
          <w:szCs w:val="26"/>
        </w:rPr>
        <w:t xml:space="preserve">. С положением о </w:t>
      </w:r>
      <w:r>
        <w:rPr>
          <w:rFonts w:ascii="Times New Roman" w:hAnsi="Times New Roman"/>
          <w:sz w:val="26"/>
          <w:szCs w:val="26"/>
        </w:rPr>
        <w:t xml:space="preserve">Молодежном Совете при главе городского округа Нижняя Салда </w:t>
      </w:r>
      <w:r w:rsidRPr="00EC762B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EC762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C762B">
        <w:rPr>
          <w:rFonts w:ascii="Times New Roman" w:hAnsi="Times New Roman" w:cs="Times New Roman"/>
          <w:sz w:val="26"/>
          <w:szCs w:val="26"/>
        </w:rPr>
        <w:t>а).</w:t>
      </w:r>
    </w:p>
    <w:p w:rsidR="00395CE7" w:rsidRPr="00A03C1F" w:rsidRDefault="00395CE7" w:rsidP="00395CE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3C1F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 </w:t>
      </w:r>
      <w:proofErr w:type="spellStart"/>
      <w:r>
        <w:rPr>
          <w:sz w:val="26"/>
          <w:szCs w:val="26"/>
        </w:rPr>
        <w:t>рождения_______________</w:t>
      </w:r>
      <w:proofErr w:type="gramStart"/>
      <w:r w:rsidRPr="00D6261E">
        <w:rPr>
          <w:sz w:val="26"/>
          <w:szCs w:val="26"/>
        </w:rPr>
        <w:t>г</w:t>
      </w:r>
      <w:proofErr w:type="spellEnd"/>
      <w:proofErr w:type="gramEnd"/>
      <w:r w:rsidRPr="00D6261E">
        <w:rPr>
          <w:sz w:val="26"/>
          <w:szCs w:val="26"/>
        </w:rPr>
        <w:t>., место рождения __________________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__________;</w:t>
      </w:r>
    </w:p>
    <w:p w:rsidR="00395CE7" w:rsidRPr="00D6261E" w:rsidRDefault="00395CE7" w:rsidP="00395CE7">
      <w:pPr>
        <w:spacing w:after="120"/>
        <w:jc w:val="center"/>
        <w:rPr>
          <w:sz w:val="26"/>
          <w:szCs w:val="26"/>
        </w:rPr>
      </w:pPr>
      <w:r w:rsidRPr="00D6261E">
        <w:rPr>
          <w:sz w:val="26"/>
          <w:szCs w:val="26"/>
        </w:rPr>
        <w:t>- гражданство РФ, вид документа: паспорт серия _____</w:t>
      </w:r>
      <w:r>
        <w:rPr>
          <w:sz w:val="26"/>
          <w:szCs w:val="26"/>
        </w:rPr>
        <w:t xml:space="preserve">_ № __________, </w:t>
      </w:r>
      <w:r w:rsidRPr="00D6261E">
        <w:rPr>
          <w:sz w:val="26"/>
          <w:szCs w:val="26"/>
        </w:rPr>
        <w:t>выдан</w:t>
      </w:r>
      <w:r>
        <w:rPr>
          <w:sz w:val="26"/>
          <w:szCs w:val="26"/>
        </w:rPr>
        <w:t xml:space="preserve"> __________________________________________________________________________</w:t>
      </w:r>
      <w:r w:rsidRPr="00EB346E">
        <w:rPr>
          <w:sz w:val="24"/>
          <w:szCs w:val="24"/>
        </w:rPr>
        <w:t>(</w:t>
      </w:r>
      <w:r w:rsidRPr="00EB346E">
        <w:rPr>
          <w:i/>
          <w:sz w:val="24"/>
          <w:szCs w:val="24"/>
        </w:rPr>
        <w:t>когда, кем</w:t>
      </w:r>
      <w:r w:rsidRPr="00EB346E">
        <w:rPr>
          <w:sz w:val="24"/>
          <w:szCs w:val="24"/>
        </w:rPr>
        <w:t>)</w:t>
      </w:r>
      <w:r w:rsidRPr="00D6261E">
        <w:rPr>
          <w:sz w:val="26"/>
          <w:szCs w:val="26"/>
        </w:rPr>
        <w:t xml:space="preserve"> ____________________________________________________________________</w:t>
      </w:r>
      <w:r>
        <w:rPr>
          <w:sz w:val="26"/>
          <w:szCs w:val="26"/>
        </w:rPr>
        <w:t>_____</w:t>
      </w:r>
      <w:r w:rsidRPr="00D6261E">
        <w:rPr>
          <w:sz w:val="26"/>
          <w:szCs w:val="26"/>
        </w:rPr>
        <w:t>_;</w:t>
      </w:r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место работы, должность (род занятий</w:t>
      </w:r>
      <w:proofErr w:type="gramStart"/>
      <w:r w:rsidRPr="00D6261E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_________________________________________________________________________________ ;</w:t>
      </w:r>
      <w:proofErr w:type="gramEnd"/>
    </w:p>
    <w:p w:rsidR="00395CE7" w:rsidRPr="00A22BF7" w:rsidRDefault="00395CE7" w:rsidP="00395CE7">
      <w:pPr>
        <w:jc w:val="both"/>
        <w:rPr>
          <w:sz w:val="26"/>
          <w:szCs w:val="26"/>
        </w:rPr>
      </w:pPr>
      <w:r w:rsidRPr="00D6261E">
        <w:rPr>
          <w:sz w:val="26"/>
          <w:szCs w:val="26"/>
        </w:rPr>
        <w:t xml:space="preserve">- образование: _____________________, в _________ </w:t>
      </w:r>
      <w:proofErr w:type="gramStart"/>
      <w:r w:rsidRPr="00D6261E">
        <w:rPr>
          <w:sz w:val="26"/>
          <w:szCs w:val="26"/>
        </w:rPr>
        <w:t>г</w:t>
      </w:r>
      <w:proofErr w:type="gramEnd"/>
      <w:r w:rsidRPr="00D6261E">
        <w:rPr>
          <w:sz w:val="26"/>
          <w:szCs w:val="26"/>
        </w:rPr>
        <w:t>. окончил 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D6261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_____________________________________________________________________________;</w:t>
      </w:r>
      <w:r w:rsidRPr="00D6261E">
        <w:rPr>
          <w:sz w:val="26"/>
          <w:szCs w:val="26"/>
        </w:rPr>
        <w:t xml:space="preserve">        </w:t>
      </w:r>
      <w:r w:rsidRPr="00EC762B">
        <w:rPr>
          <w:sz w:val="18"/>
          <w:szCs w:val="18"/>
        </w:rPr>
        <w:t>(уровень образования, специальность, квалификация в соответствии с документом об образовании; указать (при наличии) сведения о юридическом образовании и ученой степени в области права)</w:t>
      </w:r>
    </w:p>
    <w:p w:rsidR="00395CE7" w:rsidRPr="00D6261E" w:rsidRDefault="00395CE7" w:rsidP="00395CE7">
      <w:pPr>
        <w:spacing w:after="120"/>
        <w:rPr>
          <w:sz w:val="26"/>
          <w:szCs w:val="26"/>
        </w:rPr>
      </w:pPr>
      <w:r w:rsidRPr="00D6261E">
        <w:rPr>
          <w:sz w:val="26"/>
          <w:szCs w:val="26"/>
        </w:rPr>
        <w:t>- адрес места жительства</w:t>
      </w:r>
      <w:proofErr w:type="gramStart"/>
      <w:r w:rsidRPr="00D6261E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</w:t>
      </w:r>
      <w:r w:rsidRPr="00D6261E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_______;</w:t>
      </w:r>
      <w:proofErr w:type="gramEnd"/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раб</w:t>
      </w:r>
      <w:proofErr w:type="gramStart"/>
      <w:r w:rsidRPr="00D6261E">
        <w:rPr>
          <w:sz w:val="26"/>
          <w:szCs w:val="26"/>
        </w:rPr>
        <w:t>.</w:t>
      </w:r>
      <w:proofErr w:type="gramEnd"/>
      <w:r w:rsidRPr="00D6261E">
        <w:rPr>
          <w:sz w:val="26"/>
          <w:szCs w:val="26"/>
        </w:rPr>
        <w:t xml:space="preserve"> </w:t>
      </w:r>
      <w:proofErr w:type="gramStart"/>
      <w:r w:rsidRPr="00D6261E">
        <w:rPr>
          <w:sz w:val="26"/>
          <w:szCs w:val="26"/>
        </w:rPr>
        <w:t>т</w:t>
      </w:r>
      <w:proofErr w:type="gramEnd"/>
      <w:r w:rsidRPr="00D6261E">
        <w:rPr>
          <w:sz w:val="26"/>
          <w:szCs w:val="26"/>
        </w:rPr>
        <w:t>елефон ___________</w:t>
      </w:r>
      <w:r>
        <w:rPr>
          <w:sz w:val="26"/>
          <w:szCs w:val="26"/>
        </w:rPr>
        <w:t>______</w:t>
      </w:r>
      <w:r w:rsidRPr="00D6261E">
        <w:rPr>
          <w:sz w:val="26"/>
          <w:szCs w:val="26"/>
        </w:rPr>
        <w:t xml:space="preserve">_, дом. телефон </w:t>
      </w:r>
      <w:r>
        <w:t>_______</w:t>
      </w:r>
      <w:r w:rsidRPr="00D6261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 xml:space="preserve">____, </w:t>
      </w:r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proofErr w:type="spellStart"/>
      <w:r w:rsidRPr="00D6261E">
        <w:rPr>
          <w:sz w:val="26"/>
          <w:szCs w:val="26"/>
        </w:rPr>
        <w:t>моб</w:t>
      </w:r>
      <w:proofErr w:type="spellEnd"/>
      <w:r w:rsidRPr="00D6261E">
        <w:rPr>
          <w:sz w:val="26"/>
          <w:szCs w:val="26"/>
        </w:rPr>
        <w:t>. телефон _________________</w:t>
      </w:r>
      <w:r>
        <w:rPr>
          <w:sz w:val="26"/>
          <w:szCs w:val="26"/>
        </w:rPr>
        <w:t xml:space="preserve">, </w:t>
      </w:r>
      <w:r w:rsidRPr="00841D49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_________________________</w:t>
      </w:r>
      <w:proofErr w:type="gramStart"/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.</w:t>
      </w:r>
      <w:proofErr w:type="gramEnd"/>
    </w:p>
    <w:p w:rsidR="00395CE7" w:rsidRDefault="00395CE7" w:rsidP="00395CE7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lastRenderedPageBreak/>
        <w:t xml:space="preserve">Имею опыт </w:t>
      </w:r>
      <w:r>
        <w:rPr>
          <w:sz w:val="26"/>
          <w:szCs w:val="26"/>
        </w:rPr>
        <w:t>работы в общественных организациях:</w:t>
      </w:r>
      <w:r w:rsidRPr="00D6261E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</w:t>
      </w:r>
      <w:r>
        <w:rPr>
          <w:sz w:val="26"/>
          <w:szCs w:val="26"/>
        </w:rPr>
        <w:t>_________________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</w:t>
      </w:r>
    </w:p>
    <w:p w:rsidR="00395CE7" w:rsidRPr="00A03C1F" w:rsidRDefault="00395CE7" w:rsidP="00395CE7">
      <w:pPr>
        <w:spacing w:after="120"/>
        <w:jc w:val="center"/>
        <w:rPr>
          <w:sz w:val="18"/>
          <w:szCs w:val="18"/>
        </w:rPr>
      </w:pPr>
      <w:proofErr w:type="gramStart"/>
      <w:r w:rsidRPr="00A03C1F">
        <w:rPr>
          <w:sz w:val="18"/>
          <w:szCs w:val="18"/>
        </w:rPr>
        <w:t>(указать какой)</w:t>
      </w:r>
      <w:proofErr w:type="gramEnd"/>
    </w:p>
    <w:p w:rsidR="00395CE7" w:rsidRPr="00A22BF7" w:rsidRDefault="00395CE7" w:rsidP="00395C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0FD9">
        <w:rPr>
          <w:rFonts w:ascii="Times New Roman" w:hAnsi="Times New Roman" w:cs="Times New Roman"/>
          <w:sz w:val="24"/>
          <w:szCs w:val="24"/>
        </w:rPr>
        <w:t xml:space="preserve">Об изменениях в указанных мною </w:t>
      </w:r>
      <w:r>
        <w:rPr>
          <w:rFonts w:ascii="Times New Roman" w:hAnsi="Times New Roman" w:cs="Times New Roman"/>
          <w:sz w:val="24"/>
          <w:szCs w:val="24"/>
        </w:rPr>
        <w:t>сведениях о себе   обязуюсь уведомлять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5CE7" w:rsidRDefault="00395CE7" w:rsidP="00395CE7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</w:p>
    <w:p w:rsidR="00395CE7" w:rsidRPr="00D6261E" w:rsidRDefault="00395CE7" w:rsidP="00395CE7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1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6261E">
        <w:rPr>
          <w:rFonts w:ascii="Times New Roman" w:hAnsi="Times New Roman" w:cs="Times New Roman"/>
        </w:rPr>
        <w:t>дата</w:t>
      </w:r>
    </w:p>
    <w:p w:rsidR="00395CE7" w:rsidRPr="00E059CF" w:rsidRDefault="00395CE7" w:rsidP="00395CE7">
      <w:pPr>
        <w:ind w:left="-540" w:firstLine="540"/>
        <w:jc w:val="both"/>
        <w:rPr>
          <w:sz w:val="10"/>
          <w:szCs w:val="10"/>
        </w:rPr>
      </w:pPr>
    </w:p>
    <w:p w:rsidR="00395CE7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</w:p>
    <w:p w:rsidR="00395CE7" w:rsidRPr="0053484A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  <w:r w:rsidRPr="0053484A">
        <w:rPr>
          <w:sz w:val="24"/>
          <w:szCs w:val="24"/>
        </w:rPr>
        <w:t xml:space="preserve">В соответствии со статьей 9 Федерального закона от 27 июля 2006 года № 152-ФЗ “О персональных данных” даю согласие органам местного самоуправления городского округа Нижняя Салда, расположенным по адресу: </w:t>
      </w:r>
      <w:proofErr w:type="gramStart"/>
      <w:r w:rsidRPr="0053484A">
        <w:rPr>
          <w:sz w:val="24"/>
          <w:szCs w:val="24"/>
        </w:rPr>
        <w:t xml:space="preserve">Нижняя Салда, ул. Фрунзе,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“О персональных данных”, со сведениями о фактах, событиях и обстоятельствах моей жизни, представленными главе городского округа Нижняя Салда.  </w:t>
      </w:r>
      <w:proofErr w:type="gramEnd"/>
    </w:p>
    <w:p w:rsidR="00395CE7" w:rsidRPr="0053484A" w:rsidRDefault="00395CE7" w:rsidP="00395CE7">
      <w:pPr>
        <w:spacing w:line="276" w:lineRule="auto"/>
        <w:ind w:firstLine="709"/>
        <w:jc w:val="both"/>
        <w:rPr>
          <w:sz w:val="24"/>
          <w:szCs w:val="24"/>
        </w:rPr>
      </w:pPr>
      <w:r w:rsidRPr="0053484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95CE7" w:rsidRPr="00912AE0" w:rsidRDefault="00395CE7" w:rsidP="00395CE7">
      <w:pPr>
        <w:spacing w:line="276" w:lineRule="auto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95CE7" w:rsidRPr="004865E3" w:rsidTr="00093D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E7" w:rsidRPr="004865E3" w:rsidRDefault="00395CE7" w:rsidP="00093DE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E7" w:rsidRPr="004865E3" w:rsidRDefault="00395CE7" w:rsidP="00093DE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E7" w:rsidRPr="004865E3" w:rsidRDefault="00395CE7" w:rsidP="00093DEF">
            <w:pPr>
              <w:jc w:val="center"/>
            </w:pPr>
          </w:p>
        </w:tc>
      </w:tr>
      <w:tr w:rsidR="00395CE7" w:rsidRPr="003648BB" w:rsidTr="00093DEF">
        <w:tblPrEx>
          <w:tblCellMar>
            <w:top w:w="0" w:type="dxa"/>
            <w:bottom w:w="0" w:type="dxa"/>
          </w:tblCellMar>
        </w:tblPrEx>
        <w:trPr>
          <w:trHeight w:val="295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5CE7" w:rsidRPr="00A22BF7" w:rsidRDefault="00395CE7" w:rsidP="00093DEF">
            <w:pPr>
              <w:jc w:val="center"/>
              <w:rPr>
                <w:sz w:val="24"/>
                <w:szCs w:val="24"/>
              </w:rPr>
            </w:pPr>
            <w:r w:rsidRPr="00A22BF7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5CE7" w:rsidRPr="00A22BF7" w:rsidRDefault="00395CE7" w:rsidP="0009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5CE7" w:rsidRPr="00A22BF7" w:rsidRDefault="00395CE7" w:rsidP="00093DEF">
            <w:pPr>
              <w:jc w:val="center"/>
              <w:rPr>
                <w:sz w:val="24"/>
                <w:szCs w:val="24"/>
              </w:rPr>
            </w:pPr>
            <w:r w:rsidRPr="00A22BF7">
              <w:rPr>
                <w:sz w:val="24"/>
                <w:szCs w:val="24"/>
              </w:rPr>
              <w:t>(дата)</w:t>
            </w:r>
          </w:p>
        </w:tc>
      </w:tr>
    </w:tbl>
    <w:p w:rsidR="00395CE7" w:rsidRPr="00A57576" w:rsidRDefault="00395CE7" w:rsidP="00395CE7">
      <w:pPr>
        <w:ind w:firstLine="708"/>
        <w:jc w:val="both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ind w:left="57" w:firstLine="5755"/>
      </w:pPr>
    </w:p>
    <w:p w:rsidR="00395CE7" w:rsidRDefault="00395CE7" w:rsidP="00395CE7">
      <w:pPr>
        <w:rPr>
          <w:color w:val="000000"/>
        </w:rPr>
      </w:pPr>
    </w:p>
    <w:p w:rsidR="00395CE7" w:rsidRDefault="00395CE7" w:rsidP="00395CE7">
      <w:pPr>
        <w:rPr>
          <w:color w:val="000000"/>
        </w:rPr>
      </w:pPr>
    </w:p>
    <w:p w:rsidR="00395CE7" w:rsidRPr="00720D30" w:rsidRDefault="00395CE7" w:rsidP="00395CE7">
      <w:pPr>
        <w:ind w:firstLine="6096"/>
        <w:rPr>
          <w:color w:val="000000"/>
        </w:rPr>
      </w:pPr>
      <w:r>
        <w:rPr>
          <w:color w:val="000000"/>
        </w:rPr>
        <w:lastRenderedPageBreak/>
        <w:t>П</w:t>
      </w:r>
      <w:r w:rsidRPr="00720D30">
        <w:rPr>
          <w:color w:val="000000"/>
        </w:rPr>
        <w:t>рилож</w:t>
      </w:r>
      <w:r>
        <w:rPr>
          <w:color w:val="000000"/>
        </w:rPr>
        <w:t>ение № 3</w:t>
      </w:r>
    </w:p>
    <w:p w:rsidR="00395CE7" w:rsidRPr="00720D30" w:rsidRDefault="00395CE7" w:rsidP="00395CE7">
      <w:pPr>
        <w:ind w:firstLine="6096"/>
        <w:rPr>
          <w:color w:val="000000"/>
        </w:rPr>
      </w:pPr>
      <w:r w:rsidRPr="00720D30">
        <w:rPr>
          <w:color w:val="000000"/>
        </w:rPr>
        <w:t>к Порядку</w:t>
      </w:r>
    </w:p>
    <w:p w:rsidR="00395CE7" w:rsidRDefault="00395CE7" w:rsidP="00395CE7">
      <w:pPr>
        <w:ind w:left="6096"/>
        <w:rPr>
          <w:color w:val="000000"/>
        </w:rPr>
      </w:pPr>
    </w:p>
    <w:p w:rsidR="00395CE7" w:rsidRPr="00AB0320" w:rsidRDefault="00395CE7" w:rsidP="00395CE7">
      <w:pPr>
        <w:ind w:left="6096"/>
        <w:rPr>
          <w:color w:val="000000"/>
          <w:sz w:val="26"/>
          <w:szCs w:val="26"/>
        </w:rPr>
      </w:pPr>
      <w:r w:rsidRPr="00AB0320">
        <w:rPr>
          <w:color w:val="000000"/>
          <w:sz w:val="26"/>
          <w:szCs w:val="26"/>
        </w:rPr>
        <w:t>Главе городского округа Нижняя Салда</w:t>
      </w:r>
    </w:p>
    <w:p w:rsidR="00395CE7" w:rsidRPr="00AB0320" w:rsidRDefault="00395CE7" w:rsidP="00395CE7">
      <w:pPr>
        <w:ind w:left="6096"/>
        <w:rPr>
          <w:color w:val="000000"/>
          <w:sz w:val="26"/>
          <w:szCs w:val="26"/>
        </w:rPr>
      </w:pPr>
    </w:p>
    <w:p w:rsidR="00395CE7" w:rsidRPr="00AB0320" w:rsidRDefault="00395CE7" w:rsidP="00395CE7">
      <w:pPr>
        <w:rPr>
          <w:color w:val="000000"/>
          <w:sz w:val="24"/>
          <w:szCs w:val="24"/>
        </w:rPr>
      </w:pPr>
      <w:r w:rsidRPr="00AB0320">
        <w:rPr>
          <w:color w:val="000000"/>
          <w:sz w:val="26"/>
          <w:szCs w:val="26"/>
        </w:rPr>
        <w:t>Я,</w:t>
      </w:r>
      <w:r>
        <w:rPr>
          <w:color w:val="000000"/>
          <w:sz w:val="26"/>
          <w:szCs w:val="26"/>
        </w:rPr>
        <w:t xml:space="preserve">            (Ф.И.О)                                         </w:t>
      </w:r>
      <w:r w:rsidRPr="00AB0320">
        <w:rPr>
          <w:color w:val="000000"/>
          <w:sz w:val="26"/>
          <w:szCs w:val="26"/>
        </w:rPr>
        <w:t xml:space="preserve"> прошу рассмотреть мою кандидатуру для включения в состав Молодежного Совета городского округа Нижняя Салда</w:t>
      </w:r>
      <w:r w:rsidRPr="00AB0320">
        <w:rPr>
          <w:color w:val="000000"/>
          <w:sz w:val="24"/>
          <w:szCs w:val="24"/>
        </w:rPr>
        <w:t>.</w:t>
      </w:r>
    </w:p>
    <w:p w:rsidR="00395CE7" w:rsidRPr="00AB0320" w:rsidRDefault="00395CE7" w:rsidP="00395CE7">
      <w:pPr>
        <w:rPr>
          <w:color w:val="000000"/>
          <w:sz w:val="24"/>
          <w:szCs w:val="24"/>
        </w:rPr>
      </w:pPr>
    </w:p>
    <w:p w:rsidR="00395CE7" w:rsidRPr="00A03C1F" w:rsidRDefault="00395CE7" w:rsidP="00395CE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3C1F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 </w:t>
      </w:r>
      <w:proofErr w:type="spellStart"/>
      <w:r>
        <w:rPr>
          <w:sz w:val="26"/>
          <w:szCs w:val="26"/>
        </w:rPr>
        <w:t>рождения_______________</w:t>
      </w:r>
      <w:proofErr w:type="gramStart"/>
      <w:r w:rsidRPr="00D6261E">
        <w:rPr>
          <w:sz w:val="26"/>
          <w:szCs w:val="26"/>
        </w:rPr>
        <w:t>г</w:t>
      </w:r>
      <w:proofErr w:type="spellEnd"/>
      <w:proofErr w:type="gramEnd"/>
      <w:r w:rsidRPr="00D6261E">
        <w:rPr>
          <w:sz w:val="26"/>
          <w:szCs w:val="26"/>
        </w:rPr>
        <w:t>., место рождения __________________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__________;</w:t>
      </w:r>
    </w:p>
    <w:p w:rsidR="00395CE7" w:rsidRPr="00D6261E" w:rsidRDefault="00395CE7" w:rsidP="00395CE7">
      <w:pPr>
        <w:spacing w:after="120"/>
        <w:jc w:val="center"/>
        <w:rPr>
          <w:sz w:val="26"/>
          <w:szCs w:val="26"/>
        </w:rPr>
      </w:pPr>
      <w:r w:rsidRPr="00D6261E">
        <w:rPr>
          <w:sz w:val="26"/>
          <w:szCs w:val="26"/>
        </w:rPr>
        <w:t>- гражданство РФ, вид документа: паспорт серия _____</w:t>
      </w:r>
      <w:r>
        <w:rPr>
          <w:sz w:val="26"/>
          <w:szCs w:val="26"/>
        </w:rPr>
        <w:t xml:space="preserve">_ № __________, </w:t>
      </w:r>
      <w:r w:rsidRPr="00D6261E">
        <w:rPr>
          <w:sz w:val="26"/>
          <w:szCs w:val="26"/>
        </w:rPr>
        <w:t>выдан</w:t>
      </w:r>
      <w:r>
        <w:rPr>
          <w:sz w:val="26"/>
          <w:szCs w:val="26"/>
        </w:rPr>
        <w:t xml:space="preserve"> __________________________________________________________________________</w:t>
      </w:r>
      <w:r w:rsidRPr="00EB346E">
        <w:rPr>
          <w:sz w:val="24"/>
          <w:szCs w:val="24"/>
        </w:rPr>
        <w:t>(</w:t>
      </w:r>
      <w:r w:rsidRPr="00EB346E">
        <w:rPr>
          <w:i/>
          <w:sz w:val="24"/>
          <w:szCs w:val="24"/>
        </w:rPr>
        <w:t>когда, кем</w:t>
      </w:r>
      <w:r w:rsidRPr="00EB346E">
        <w:rPr>
          <w:sz w:val="24"/>
          <w:szCs w:val="24"/>
        </w:rPr>
        <w:t>)</w:t>
      </w:r>
      <w:r w:rsidRPr="00D6261E">
        <w:rPr>
          <w:sz w:val="26"/>
          <w:szCs w:val="26"/>
        </w:rPr>
        <w:t xml:space="preserve"> ____________________________________________________________________</w:t>
      </w:r>
      <w:r>
        <w:rPr>
          <w:sz w:val="26"/>
          <w:szCs w:val="26"/>
        </w:rPr>
        <w:t>_____</w:t>
      </w:r>
      <w:r w:rsidRPr="00D6261E">
        <w:rPr>
          <w:sz w:val="26"/>
          <w:szCs w:val="26"/>
        </w:rPr>
        <w:t>_;</w:t>
      </w:r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место работы, должность (род занятий</w:t>
      </w:r>
      <w:proofErr w:type="gramStart"/>
      <w:r w:rsidRPr="00D6261E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_________________________________________________________________________________ ;</w:t>
      </w:r>
      <w:proofErr w:type="gramEnd"/>
    </w:p>
    <w:p w:rsidR="00395CE7" w:rsidRPr="00A22BF7" w:rsidRDefault="00395CE7" w:rsidP="00395CE7">
      <w:pPr>
        <w:jc w:val="both"/>
        <w:rPr>
          <w:sz w:val="26"/>
          <w:szCs w:val="26"/>
        </w:rPr>
      </w:pPr>
      <w:r w:rsidRPr="00D6261E">
        <w:rPr>
          <w:sz w:val="26"/>
          <w:szCs w:val="26"/>
        </w:rPr>
        <w:t xml:space="preserve">- образование: _____________________, в _________ </w:t>
      </w:r>
      <w:proofErr w:type="gramStart"/>
      <w:r w:rsidRPr="00D6261E">
        <w:rPr>
          <w:sz w:val="26"/>
          <w:szCs w:val="26"/>
        </w:rPr>
        <w:t>г</w:t>
      </w:r>
      <w:proofErr w:type="gramEnd"/>
      <w:r w:rsidRPr="00D6261E">
        <w:rPr>
          <w:sz w:val="26"/>
          <w:szCs w:val="26"/>
        </w:rPr>
        <w:t>. окончил 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D6261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_____________________________________________________________________________;</w:t>
      </w:r>
      <w:r w:rsidRPr="00D6261E">
        <w:rPr>
          <w:sz w:val="26"/>
          <w:szCs w:val="26"/>
        </w:rPr>
        <w:t xml:space="preserve">        </w:t>
      </w:r>
      <w:r w:rsidRPr="00EC762B">
        <w:rPr>
          <w:sz w:val="18"/>
          <w:szCs w:val="18"/>
        </w:rPr>
        <w:t>(уровень образования, специальность, квалификация в соответствии с документом об образовании; указать (при наличии) сведения о юридическом образовании и ученой степени в области права)</w:t>
      </w:r>
    </w:p>
    <w:p w:rsidR="00395CE7" w:rsidRPr="00D6261E" w:rsidRDefault="00395CE7" w:rsidP="00395CE7">
      <w:pPr>
        <w:spacing w:after="120"/>
        <w:rPr>
          <w:sz w:val="26"/>
          <w:szCs w:val="26"/>
        </w:rPr>
      </w:pPr>
      <w:r w:rsidRPr="00D6261E">
        <w:rPr>
          <w:sz w:val="26"/>
          <w:szCs w:val="26"/>
        </w:rPr>
        <w:t>- адрес места жительства</w:t>
      </w:r>
      <w:proofErr w:type="gramStart"/>
      <w:r w:rsidRPr="00D6261E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</w:t>
      </w:r>
      <w:r w:rsidRPr="00D6261E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_______;</w:t>
      </w:r>
      <w:proofErr w:type="gramEnd"/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раб</w:t>
      </w:r>
      <w:proofErr w:type="gramStart"/>
      <w:r w:rsidRPr="00D6261E">
        <w:rPr>
          <w:sz w:val="26"/>
          <w:szCs w:val="26"/>
        </w:rPr>
        <w:t>.</w:t>
      </w:r>
      <w:proofErr w:type="gramEnd"/>
      <w:r w:rsidRPr="00D6261E">
        <w:rPr>
          <w:sz w:val="26"/>
          <w:szCs w:val="26"/>
        </w:rPr>
        <w:t xml:space="preserve"> </w:t>
      </w:r>
      <w:proofErr w:type="gramStart"/>
      <w:r w:rsidRPr="00D6261E">
        <w:rPr>
          <w:sz w:val="26"/>
          <w:szCs w:val="26"/>
        </w:rPr>
        <w:t>т</w:t>
      </w:r>
      <w:proofErr w:type="gramEnd"/>
      <w:r w:rsidRPr="00D6261E">
        <w:rPr>
          <w:sz w:val="26"/>
          <w:szCs w:val="26"/>
        </w:rPr>
        <w:t>елефон ___________</w:t>
      </w:r>
      <w:r>
        <w:rPr>
          <w:sz w:val="26"/>
          <w:szCs w:val="26"/>
        </w:rPr>
        <w:t>______</w:t>
      </w:r>
      <w:r w:rsidRPr="00D6261E">
        <w:rPr>
          <w:sz w:val="26"/>
          <w:szCs w:val="26"/>
        </w:rPr>
        <w:t xml:space="preserve">_, дом. телефон </w:t>
      </w:r>
      <w:r>
        <w:t>_______</w:t>
      </w:r>
      <w:r w:rsidRPr="00D6261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 xml:space="preserve">____, </w:t>
      </w:r>
    </w:p>
    <w:p w:rsidR="00395CE7" w:rsidRPr="00D6261E" w:rsidRDefault="00395CE7" w:rsidP="00395CE7">
      <w:pPr>
        <w:spacing w:after="120"/>
        <w:jc w:val="both"/>
        <w:rPr>
          <w:sz w:val="26"/>
          <w:szCs w:val="26"/>
        </w:rPr>
      </w:pPr>
      <w:proofErr w:type="spellStart"/>
      <w:r w:rsidRPr="00D6261E">
        <w:rPr>
          <w:sz w:val="26"/>
          <w:szCs w:val="26"/>
        </w:rPr>
        <w:t>моб</w:t>
      </w:r>
      <w:proofErr w:type="spellEnd"/>
      <w:r w:rsidRPr="00D6261E">
        <w:rPr>
          <w:sz w:val="26"/>
          <w:szCs w:val="26"/>
        </w:rPr>
        <w:t>. телефон _________________</w:t>
      </w:r>
      <w:r>
        <w:rPr>
          <w:sz w:val="26"/>
          <w:szCs w:val="26"/>
        </w:rPr>
        <w:t xml:space="preserve">, </w:t>
      </w:r>
      <w:r w:rsidRPr="00841D49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_________________________</w:t>
      </w:r>
      <w:proofErr w:type="gramStart"/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.</w:t>
      </w:r>
      <w:proofErr w:type="gramEnd"/>
    </w:p>
    <w:p w:rsidR="00395CE7" w:rsidRDefault="00395CE7" w:rsidP="00395CE7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 xml:space="preserve">Имею опыт </w:t>
      </w:r>
      <w:r>
        <w:rPr>
          <w:sz w:val="26"/>
          <w:szCs w:val="26"/>
        </w:rPr>
        <w:t>работы в общественных организациях:</w:t>
      </w:r>
      <w:r w:rsidRPr="00D6261E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</w:t>
      </w:r>
      <w:r>
        <w:rPr>
          <w:sz w:val="26"/>
          <w:szCs w:val="26"/>
        </w:rPr>
        <w:t>_________________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</w:t>
      </w:r>
    </w:p>
    <w:p w:rsidR="00395CE7" w:rsidRPr="00A03C1F" w:rsidRDefault="00395CE7" w:rsidP="00395CE7">
      <w:pPr>
        <w:spacing w:after="120"/>
        <w:jc w:val="center"/>
        <w:rPr>
          <w:sz w:val="18"/>
          <w:szCs w:val="18"/>
        </w:rPr>
      </w:pPr>
      <w:proofErr w:type="gramStart"/>
      <w:r w:rsidRPr="00A03C1F">
        <w:rPr>
          <w:sz w:val="18"/>
          <w:szCs w:val="18"/>
        </w:rPr>
        <w:t>(указать какой)</w:t>
      </w:r>
      <w:proofErr w:type="gramEnd"/>
    </w:p>
    <w:p w:rsidR="00395CE7" w:rsidRPr="00A22BF7" w:rsidRDefault="00395CE7" w:rsidP="00395C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0FD9">
        <w:rPr>
          <w:rFonts w:ascii="Times New Roman" w:hAnsi="Times New Roman" w:cs="Times New Roman"/>
          <w:sz w:val="24"/>
          <w:szCs w:val="24"/>
        </w:rPr>
        <w:t xml:space="preserve">Об изменениях в указанных мною </w:t>
      </w:r>
      <w:r>
        <w:rPr>
          <w:rFonts w:ascii="Times New Roman" w:hAnsi="Times New Roman" w:cs="Times New Roman"/>
          <w:sz w:val="24"/>
          <w:szCs w:val="24"/>
        </w:rPr>
        <w:t>сведениях о себе   обязуюсь уведомлять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5CE7" w:rsidRDefault="00395CE7" w:rsidP="00395CE7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</w:p>
    <w:p w:rsidR="00395CE7" w:rsidRPr="00D6261E" w:rsidRDefault="00395CE7" w:rsidP="00395CE7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1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6261E">
        <w:rPr>
          <w:rFonts w:ascii="Times New Roman" w:hAnsi="Times New Roman" w:cs="Times New Roman"/>
        </w:rPr>
        <w:t>дата</w:t>
      </w:r>
    </w:p>
    <w:p w:rsidR="00395CE7" w:rsidRPr="00E059CF" w:rsidRDefault="00395CE7" w:rsidP="00395CE7">
      <w:pPr>
        <w:ind w:left="-540" w:firstLine="540"/>
        <w:jc w:val="both"/>
        <w:rPr>
          <w:sz w:val="10"/>
          <w:szCs w:val="10"/>
        </w:rPr>
      </w:pPr>
    </w:p>
    <w:p w:rsidR="00395CE7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</w:p>
    <w:p w:rsidR="00395CE7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</w:p>
    <w:p w:rsidR="00395CE7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</w:p>
    <w:p w:rsidR="00395CE7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</w:p>
    <w:p w:rsidR="00395CE7" w:rsidRPr="0053484A" w:rsidRDefault="00395CE7" w:rsidP="00395CE7">
      <w:pPr>
        <w:spacing w:line="276" w:lineRule="auto"/>
        <w:ind w:firstLine="708"/>
        <w:jc w:val="both"/>
        <w:rPr>
          <w:sz w:val="24"/>
          <w:szCs w:val="24"/>
        </w:rPr>
      </w:pPr>
      <w:r w:rsidRPr="0053484A">
        <w:rPr>
          <w:sz w:val="24"/>
          <w:szCs w:val="24"/>
        </w:rPr>
        <w:lastRenderedPageBreak/>
        <w:t xml:space="preserve">В соответствии со статьей 9 Федерального закона от 27 июля 2006 года № 152-ФЗ “О персональных данных” даю согласие органам местного самоуправления городского округа Нижняя Салда, расположенным по адресу: </w:t>
      </w:r>
      <w:proofErr w:type="gramStart"/>
      <w:r w:rsidRPr="0053484A">
        <w:rPr>
          <w:sz w:val="24"/>
          <w:szCs w:val="24"/>
        </w:rPr>
        <w:t xml:space="preserve">Нижняя Салда, ул. Фрунзе,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“О персональных данных”, со сведениями о фактах, событиях и обстоятельствах моей жизни, представленными главе городского округа Нижняя Салда.  </w:t>
      </w:r>
      <w:proofErr w:type="gramEnd"/>
    </w:p>
    <w:p w:rsidR="00395CE7" w:rsidRPr="0053484A" w:rsidRDefault="00395CE7" w:rsidP="00395CE7">
      <w:pPr>
        <w:spacing w:line="276" w:lineRule="auto"/>
        <w:ind w:firstLine="709"/>
        <w:jc w:val="both"/>
        <w:rPr>
          <w:sz w:val="24"/>
          <w:szCs w:val="24"/>
        </w:rPr>
      </w:pPr>
      <w:r w:rsidRPr="0053484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95CE7" w:rsidRPr="00720D30" w:rsidRDefault="00395CE7" w:rsidP="00395CE7">
      <w:pPr>
        <w:rPr>
          <w:color w:val="000000"/>
        </w:rPr>
      </w:pPr>
    </w:p>
    <w:p w:rsidR="00395CE7" w:rsidRPr="00AB0320" w:rsidRDefault="00395CE7" w:rsidP="00395CE7">
      <w:pPr>
        <w:rPr>
          <w:color w:val="000000"/>
          <w:sz w:val="24"/>
          <w:szCs w:val="24"/>
        </w:rPr>
      </w:pPr>
      <w:r w:rsidRPr="00AB0320">
        <w:rPr>
          <w:color w:val="000000"/>
          <w:sz w:val="24"/>
          <w:szCs w:val="24"/>
        </w:rPr>
        <w:t xml:space="preserve">Приложение: краткое эссе на тему "Почему я должен войти в состав Молодежного Совета?" на ____ </w:t>
      </w:r>
      <w:proofErr w:type="gramStart"/>
      <w:r w:rsidRPr="00AB0320">
        <w:rPr>
          <w:color w:val="000000"/>
          <w:sz w:val="24"/>
          <w:szCs w:val="24"/>
        </w:rPr>
        <w:t>л</w:t>
      </w:r>
      <w:proofErr w:type="gramEnd"/>
      <w:r w:rsidRPr="00AB0320">
        <w:rPr>
          <w:color w:val="000000"/>
          <w:sz w:val="24"/>
          <w:szCs w:val="24"/>
        </w:rPr>
        <w:t>.</w:t>
      </w:r>
    </w:p>
    <w:p w:rsidR="00395CE7" w:rsidRPr="00AB0320" w:rsidRDefault="00395CE7" w:rsidP="00395CE7">
      <w:pPr>
        <w:rPr>
          <w:color w:val="000000"/>
          <w:sz w:val="24"/>
          <w:szCs w:val="24"/>
        </w:rPr>
      </w:pPr>
    </w:p>
    <w:p w:rsidR="00395CE7" w:rsidRPr="00AB0320" w:rsidRDefault="00395CE7" w:rsidP="00395CE7">
      <w:pPr>
        <w:rPr>
          <w:color w:val="000000"/>
          <w:sz w:val="24"/>
          <w:szCs w:val="24"/>
        </w:rPr>
      </w:pPr>
    </w:p>
    <w:p w:rsidR="00395CE7" w:rsidRPr="00AB0320" w:rsidRDefault="00395CE7" w:rsidP="00395CE7">
      <w:pPr>
        <w:ind w:firstLine="720"/>
        <w:jc w:val="both"/>
        <w:rPr>
          <w:color w:val="000000"/>
          <w:sz w:val="24"/>
          <w:szCs w:val="24"/>
        </w:rPr>
      </w:pPr>
      <w:r w:rsidRPr="00AB0320">
        <w:rPr>
          <w:color w:val="000000"/>
          <w:sz w:val="24"/>
          <w:szCs w:val="24"/>
        </w:rPr>
        <w:t>Подпись, дата.</w:t>
      </w:r>
    </w:p>
    <w:p w:rsidR="008741E9" w:rsidRDefault="008741E9"/>
    <w:sectPr w:rsidR="008741E9" w:rsidSect="0087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E08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E7"/>
    <w:rsid w:val="00395CE7"/>
    <w:rsid w:val="0087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CE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9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C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9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3234</Words>
  <Characters>18437</Characters>
  <Application>Microsoft Office Word</Application>
  <DocSecurity>0</DocSecurity>
  <Lines>153</Lines>
  <Paragraphs>43</Paragraphs>
  <ScaleCrop>false</ScaleCrop>
  <Company/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2020-10-07T05:15:00Z</dcterms:created>
  <dcterms:modified xsi:type="dcterms:W3CDTF">2020-10-07T05:15:00Z</dcterms:modified>
</cp:coreProperties>
</file>